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B0459" w14:textId="77777777" w:rsidR="00461D00" w:rsidRDefault="00AD514D">
      <w:pPr>
        <w:spacing w:after="0" w:line="240" w:lineRule="auto"/>
        <w:jc w:val="center"/>
        <w:rPr>
          <w:rFonts w:ascii="Times" w:eastAsia="Times" w:hAnsi="Times" w:cs="Times"/>
          <w:b/>
          <w:color w:val="0070C0"/>
          <w:sz w:val="28"/>
          <w:szCs w:val="28"/>
        </w:rPr>
      </w:pPr>
      <w:r>
        <w:rPr>
          <w:rFonts w:ascii="Times" w:eastAsia="Times" w:hAnsi="Times" w:cs="Times"/>
          <w:b/>
          <w:color w:val="0070C0"/>
          <w:sz w:val="28"/>
          <w:szCs w:val="28"/>
        </w:rPr>
        <w:t xml:space="preserve">Ahvaz </w:t>
      </w:r>
      <w:proofErr w:type="spellStart"/>
      <w:r>
        <w:rPr>
          <w:rFonts w:ascii="Times" w:eastAsia="Times" w:hAnsi="Times" w:cs="Times"/>
          <w:b/>
          <w:color w:val="0070C0"/>
          <w:sz w:val="28"/>
          <w:szCs w:val="28"/>
        </w:rPr>
        <w:t>Jundishapur</w:t>
      </w:r>
      <w:proofErr w:type="spellEnd"/>
      <w:r>
        <w:rPr>
          <w:rFonts w:ascii="Times" w:eastAsia="Times" w:hAnsi="Times" w:cs="Times"/>
          <w:b/>
          <w:color w:val="0070C0"/>
          <w:sz w:val="28"/>
          <w:szCs w:val="28"/>
        </w:rPr>
        <w:t xml:space="preserve"> University of medical Sciences</w:t>
      </w:r>
      <w:r>
        <w:rPr>
          <w:noProof/>
          <w:lang w:bidi="fa-IR"/>
        </w:rPr>
        <mc:AlternateContent>
          <mc:Choice Requires="wps">
            <w:drawing>
              <wp:anchor distT="45720" distB="45720" distL="114300" distR="114300" simplePos="0" relativeHeight="251658240" behindDoc="0" locked="0" layoutInCell="1" hidden="0" allowOverlap="1" wp14:anchorId="1B57434F" wp14:editId="7DBDEA2A">
                <wp:simplePos x="0" y="0"/>
                <wp:positionH relativeFrom="column">
                  <wp:posOffset>-531494</wp:posOffset>
                </wp:positionH>
                <wp:positionV relativeFrom="paragraph">
                  <wp:posOffset>11431</wp:posOffset>
                </wp:positionV>
                <wp:extent cx="2360930" cy="1404620"/>
                <wp:effectExtent l="0" t="0" r="3810" b="5715"/>
                <wp:wrapSquare wrapText="bothSides" distT="45720" distB="45720" distL="114300" distR="1143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9CD3D7F" w14:textId="77777777" w:rsidR="007A1A05" w:rsidRDefault="00AD514D" w:rsidP="007A1A05">
                            <w:r w:rsidRPr="007A1A05">
                              <w:rPr>
                                <w:noProof/>
                                <w:shd w:val="clear" w:color="auto" w:fill="000000" w:themeFill="text1"/>
                                <w:lang w:bidi="fa-IR"/>
                              </w:rPr>
                              <w:drawing>
                                <wp:inline distT="0" distB="0" distL="0" distR="0" wp14:anchorId="1A06E75F" wp14:editId="15E6DEBD">
                                  <wp:extent cx="2162810" cy="484663"/>
                                  <wp:effectExtent l="0" t="0" r="0" b="0"/>
                                  <wp:docPr id="4" name="Picture 4" descr="C:\Users\Raz\Desktop\jundishap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az\Desktop\jundishapor.png"/>
                                          <pic:cNvPicPr>
                                            <a:picLocks noChangeAspect="1" noChangeArrowheads="1"/>
                                          </pic:cNvPicPr>
                                        </pic:nvPicPr>
                                        <pic:blipFill>
                                          <a:blip r:embed="rId6"/>
                                          <a:srcRect/>
                                          <a:stretch>
                                            <a:fillRect/>
                                          </a:stretch>
                                        </pic:blipFill>
                                        <pic:spPr bwMode="auto">
                                          <a:xfrm>
                                            <a:off x="0" y="0"/>
                                            <a:ext cx="2162810" cy="484663"/>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1B57434F" id="_x0000_t202" coordsize="21600,21600" o:spt="202" path="m,l,21600r21600,l21600,xe">
                <v:stroke joinstyle="miter"/>
                <v:path gradientshapeok="t" o:connecttype="rect"/>
              </v:shapetype>
              <v:shape id="Text Box 1" o:spid="_x0000_s1026" type="#_x0000_t202" style="position:absolute;left:0;text-align:left;margin-left:-41.85pt;margin-top:.9pt;width:185.9pt;height:110.6pt;z-index:25165824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FASaR3QAAAAkBAAAPAAAAZHJzL2Rvd25yZXYueG1sTI89T8MwEIZ3JP6DdUhsrZNUlCjEqRAS&#10;C+pAWwbGa3yN08R2iJ02/HuOCbY7Pa/ej3Iz215caAytdwrSZQKCXO116xoFH4fXRQ4iRHQae+9I&#10;wTcF2FS3NyUW2l/dji772Ag2caFABSbGoZAy1IYshqUfyDE7+dFi5HdspB7xyua2l1mSrKXF1nGC&#10;wYFeDNXdfrIcsg31tPNf53TbyU/TrfHh3bwpdX83Pz+BiDTHPzH81ufqUHGno5+cDqJXsMhXjyxl&#10;wAuYZ3megjjyka0SkFUp/y+ofgAAAP//AwBQSwECLQAUAAYACAAAACEAtoM4kv4AAADhAQAAEwAA&#10;AAAAAAAAAAAAAAAAAAAAW0NvbnRlbnRfVHlwZXNdLnhtbFBLAQItABQABgAIAAAAIQA4/SH/1gAA&#10;AJQBAAALAAAAAAAAAAAAAAAAAC8BAABfcmVscy8ucmVsc1BLAQItABQABgAIAAAAIQC1QRhxDgIA&#10;APcDAAAOAAAAAAAAAAAAAAAAAC4CAABkcnMvZTJvRG9jLnhtbFBLAQItABQABgAIAAAAIQCFASaR&#10;3QAAAAkBAAAPAAAAAAAAAAAAAAAAAGgEAABkcnMvZG93bnJldi54bWxQSwUGAAAAAAQABADzAAAA&#10;cgUAAAAA&#10;" stroked="f">
                <v:textbox style="mso-fit-shape-to-text:t">
                  <w:txbxContent>
                    <w:p w14:paraId="79CD3D7F" w14:textId="77777777" w:rsidR="007A1A05" w:rsidRDefault="00AD514D" w:rsidP="007A1A05">
                      <w:r w:rsidRPr="007A1A05">
                        <w:rPr>
                          <w:noProof/>
                          <w:shd w:val="clear" w:color="auto" w:fill="000000" w:themeFill="text1"/>
                        </w:rPr>
                        <w:drawing>
                          <wp:inline distT="0" distB="0" distL="0" distR="0" wp14:anchorId="1A06E75F" wp14:editId="15E6DEBD">
                            <wp:extent cx="2162810" cy="484663"/>
                            <wp:effectExtent l="0" t="0" r="0" b="0"/>
                            <wp:docPr id="4" name="Picture 4" descr="C:\Users\Raz\Desktop\jundishap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az\Desktop\jundishapor.png"/>
                                    <pic:cNvPicPr>
                                      <a:picLocks noChangeAspect="1" noChangeArrowheads="1"/>
                                    </pic:cNvPicPr>
                                  </pic:nvPicPr>
                                  <pic:blipFill>
                                    <a:blip r:embed="rId7"/>
                                    <a:srcRect/>
                                    <a:stretch>
                                      <a:fillRect/>
                                    </a:stretch>
                                  </pic:blipFill>
                                  <pic:spPr bwMode="auto">
                                    <a:xfrm>
                                      <a:off x="0" y="0"/>
                                      <a:ext cx="2162810" cy="484663"/>
                                    </a:xfrm>
                                    <a:prstGeom prst="rect">
                                      <a:avLst/>
                                    </a:prstGeom>
                                    <a:noFill/>
                                    <a:ln>
                                      <a:noFill/>
                                    </a:ln>
                                  </pic:spPr>
                                </pic:pic>
                              </a:graphicData>
                            </a:graphic>
                          </wp:inline>
                        </w:drawing>
                      </w:r>
                    </w:p>
                  </w:txbxContent>
                </v:textbox>
                <w10:wrap type="square"/>
              </v:shape>
            </w:pict>
          </mc:Fallback>
        </mc:AlternateContent>
      </w:r>
    </w:p>
    <w:p w14:paraId="02E2BD47" w14:textId="77777777" w:rsidR="00461D00" w:rsidRDefault="00461D00">
      <w:pPr>
        <w:spacing w:after="0" w:line="240" w:lineRule="auto"/>
        <w:jc w:val="center"/>
        <w:rPr>
          <w:rFonts w:ascii="Times" w:eastAsia="Times" w:hAnsi="Times" w:cs="Times"/>
          <w:b/>
          <w:color w:val="0070C0"/>
          <w:sz w:val="28"/>
          <w:szCs w:val="28"/>
        </w:rPr>
      </w:pPr>
    </w:p>
    <w:p w14:paraId="4F83F255" w14:textId="77777777" w:rsidR="00461D00" w:rsidRDefault="00AD514D">
      <w:pPr>
        <w:spacing w:after="0" w:line="240" w:lineRule="auto"/>
        <w:jc w:val="center"/>
        <w:rPr>
          <w:rFonts w:ascii="Times" w:eastAsia="Times" w:hAnsi="Times" w:cs="Times"/>
          <w:b/>
          <w:sz w:val="28"/>
          <w:szCs w:val="28"/>
        </w:rPr>
      </w:pPr>
      <w:r>
        <w:rPr>
          <w:rFonts w:ascii="Times" w:eastAsia="Times" w:hAnsi="Times" w:cs="Times"/>
          <w:b/>
          <w:sz w:val="28"/>
          <w:szCs w:val="28"/>
        </w:rPr>
        <w:t>Basic Biochemistry</w:t>
      </w:r>
    </w:p>
    <w:p w14:paraId="13F480CC" w14:textId="5EC308BB" w:rsidR="00461D00" w:rsidRDefault="00AD514D" w:rsidP="00C852C9">
      <w:pPr>
        <w:jc w:val="center"/>
        <w:rPr>
          <w:rFonts w:ascii="Times" w:eastAsia="Times" w:hAnsi="Times" w:cs="Times"/>
          <w:b/>
          <w:sz w:val="28"/>
          <w:szCs w:val="28"/>
        </w:rPr>
      </w:pPr>
      <w:r>
        <w:rPr>
          <w:rFonts w:ascii="Times" w:eastAsia="Times" w:hAnsi="Times" w:cs="Times"/>
          <w:b/>
          <w:sz w:val="28"/>
          <w:szCs w:val="28"/>
        </w:rPr>
        <w:t xml:space="preserve">Semester </w:t>
      </w:r>
      <w:r w:rsidR="00C852C9">
        <w:rPr>
          <w:rFonts w:ascii="Times" w:eastAsia="Times" w:hAnsi="Times" w:cs="Times" w:hint="cs"/>
          <w:b/>
          <w:sz w:val="28"/>
          <w:szCs w:val="28"/>
          <w:rtl/>
        </w:rPr>
        <w:t>2</w:t>
      </w:r>
      <w:r>
        <w:rPr>
          <w:rFonts w:ascii="Times" w:eastAsia="Times" w:hAnsi="Times" w:cs="Times"/>
          <w:b/>
          <w:sz w:val="28"/>
          <w:szCs w:val="28"/>
        </w:rPr>
        <w:t xml:space="preserve"> (202</w:t>
      </w:r>
      <w:r w:rsidR="00C852C9">
        <w:rPr>
          <w:rFonts w:ascii="Times" w:eastAsia="Times" w:hAnsi="Times" w:cs="Times" w:hint="cs"/>
          <w:b/>
          <w:sz w:val="28"/>
          <w:szCs w:val="28"/>
          <w:rtl/>
        </w:rPr>
        <w:t>3</w:t>
      </w:r>
      <w:r>
        <w:rPr>
          <w:rFonts w:ascii="Times" w:eastAsia="Times" w:hAnsi="Times" w:cs="Times"/>
          <w:b/>
          <w:sz w:val="28"/>
          <w:szCs w:val="28"/>
        </w:rPr>
        <w:t>-202</w:t>
      </w:r>
      <w:r w:rsidR="00C852C9">
        <w:rPr>
          <w:rFonts w:ascii="Times" w:eastAsia="Times" w:hAnsi="Times" w:cs="Times" w:hint="cs"/>
          <w:b/>
          <w:sz w:val="28"/>
          <w:szCs w:val="28"/>
          <w:rtl/>
        </w:rPr>
        <w:t>4</w:t>
      </w:r>
      <w:r>
        <w:rPr>
          <w:rFonts w:ascii="Times" w:eastAsia="Times" w:hAnsi="Times" w:cs="Times"/>
          <w:b/>
          <w:sz w:val="28"/>
          <w:szCs w:val="28"/>
        </w:rPr>
        <w:t>)</w:t>
      </w:r>
    </w:p>
    <w:p w14:paraId="25FDDB64" w14:textId="77777777" w:rsidR="00461D00" w:rsidRDefault="00461D00">
      <w:pPr>
        <w:jc w:val="center"/>
        <w:rPr>
          <w:rFonts w:ascii="Times" w:eastAsia="Times" w:hAnsi="Times" w:cs="Times"/>
          <w:b/>
          <w:sz w:val="28"/>
          <w:szCs w:val="28"/>
        </w:rPr>
      </w:pPr>
    </w:p>
    <w:p w14:paraId="16D65788" w14:textId="77777777" w:rsidR="00461D00" w:rsidRDefault="00AD514D">
      <w:pPr>
        <w:spacing w:after="0" w:line="240" w:lineRule="auto"/>
        <w:rPr>
          <w:rFonts w:ascii="Times" w:eastAsia="Times" w:hAnsi="Times" w:cs="Times"/>
          <w:b/>
          <w:color w:val="FF00FF"/>
          <w:sz w:val="24"/>
          <w:szCs w:val="24"/>
        </w:rPr>
      </w:pPr>
      <w:r>
        <w:rPr>
          <w:rFonts w:ascii="Times" w:eastAsia="Times" w:hAnsi="Times" w:cs="Times"/>
          <w:b/>
          <w:color w:val="FF00FF"/>
          <w:sz w:val="24"/>
          <w:szCs w:val="24"/>
        </w:rPr>
        <w:t>COURSE GENERAL INFORMATION</w:t>
      </w:r>
    </w:p>
    <w:p w14:paraId="37E8CBD5" w14:textId="77777777" w:rsidR="00461D00" w:rsidRDefault="00AD514D">
      <w:pPr>
        <w:spacing w:after="0" w:line="240" w:lineRule="auto"/>
        <w:rPr>
          <w:rFonts w:ascii="Times" w:eastAsia="Times" w:hAnsi="Times" w:cs="Times"/>
          <w:b/>
          <w:sz w:val="28"/>
          <w:szCs w:val="28"/>
        </w:rPr>
      </w:pPr>
      <w:r>
        <w:rPr>
          <w:rFonts w:ascii="Times" w:eastAsia="Times" w:hAnsi="Times" w:cs="Times"/>
          <w:sz w:val="23"/>
          <w:szCs w:val="23"/>
        </w:rPr>
        <w:t xml:space="preserve">Course Title &amp; Course Code </w:t>
      </w:r>
      <w:r>
        <w:rPr>
          <w:rFonts w:ascii="Times" w:eastAsia="Times" w:hAnsi="Times" w:cs="Times"/>
          <w:b/>
          <w:sz w:val="28"/>
          <w:szCs w:val="28"/>
        </w:rPr>
        <w:t>Basic Biochemistry</w:t>
      </w:r>
    </w:p>
    <w:p w14:paraId="78E07288" w14:textId="77777777" w:rsidR="00461D00" w:rsidRDefault="00AD514D">
      <w:pPr>
        <w:spacing w:after="0" w:line="360" w:lineRule="auto"/>
        <w:rPr>
          <w:rFonts w:ascii="Times" w:eastAsia="Times" w:hAnsi="Times" w:cs="Times"/>
          <w:sz w:val="23"/>
          <w:szCs w:val="23"/>
        </w:rPr>
      </w:pPr>
      <w:r>
        <w:rPr>
          <w:rFonts w:ascii="Times" w:eastAsia="Times" w:hAnsi="Times" w:cs="Times"/>
          <w:sz w:val="23"/>
          <w:szCs w:val="23"/>
        </w:rPr>
        <w:t xml:space="preserve">Credit (Contact hour): </w:t>
      </w:r>
      <w:r>
        <w:rPr>
          <w:rFonts w:ascii="Times" w:eastAsia="Times" w:hAnsi="Times" w:cs="Times"/>
          <w:b/>
          <w:sz w:val="23"/>
          <w:szCs w:val="23"/>
        </w:rPr>
        <w:t>2</w:t>
      </w:r>
      <w:r>
        <w:rPr>
          <w:rFonts w:ascii="Times" w:eastAsia="Times" w:hAnsi="Times" w:cs="Times"/>
          <w:sz w:val="23"/>
          <w:szCs w:val="23"/>
        </w:rPr>
        <w:t xml:space="preserve"> </w:t>
      </w:r>
    </w:p>
    <w:p w14:paraId="5596C889" w14:textId="77777777" w:rsidR="00461D00" w:rsidRDefault="00AD514D">
      <w:pPr>
        <w:spacing w:after="0" w:line="360" w:lineRule="auto"/>
        <w:rPr>
          <w:rFonts w:ascii="Times" w:eastAsia="Times" w:hAnsi="Times" w:cs="Times"/>
          <w:sz w:val="23"/>
          <w:szCs w:val="23"/>
        </w:rPr>
      </w:pPr>
      <w:r>
        <w:rPr>
          <w:rFonts w:ascii="Times" w:eastAsia="Times" w:hAnsi="Times" w:cs="Times"/>
          <w:sz w:val="23"/>
          <w:szCs w:val="23"/>
        </w:rPr>
        <w:t xml:space="preserve">Prerequisite courses (if any) None </w:t>
      </w:r>
    </w:p>
    <w:p w14:paraId="149816CD" w14:textId="77777777" w:rsidR="00461D00" w:rsidRDefault="00AD514D">
      <w:pPr>
        <w:spacing w:after="0" w:line="360" w:lineRule="auto"/>
        <w:rPr>
          <w:rFonts w:ascii="Times" w:eastAsia="Times" w:hAnsi="Times" w:cs="Times"/>
          <w:sz w:val="23"/>
          <w:szCs w:val="23"/>
        </w:rPr>
      </w:pPr>
      <w:r>
        <w:rPr>
          <w:rFonts w:ascii="Times" w:eastAsia="Times" w:hAnsi="Times" w:cs="Times"/>
          <w:sz w:val="23"/>
          <w:szCs w:val="23"/>
        </w:rPr>
        <w:t>Co-requisite courses (if any) None</w:t>
      </w:r>
    </w:p>
    <w:p w14:paraId="29AF6096" w14:textId="77777777" w:rsidR="00461D00" w:rsidRDefault="00461D00">
      <w:pPr>
        <w:spacing w:after="0" w:line="240" w:lineRule="auto"/>
        <w:rPr>
          <w:rFonts w:ascii="Times" w:eastAsia="Times" w:hAnsi="Times" w:cs="Times"/>
          <w:b/>
          <w:sz w:val="34"/>
          <w:szCs w:val="34"/>
        </w:rPr>
      </w:pPr>
    </w:p>
    <w:p w14:paraId="4819111D" w14:textId="77777777" w:rsidR="00461D00" w:rsidRDefault="00AD514D">
      <w:pPr>
        <w:spacing w:after="0" w:line="240" w:lineRule="auto"/>
        <w:rPr>
          <w:rFonts w:ascii="Times" w:eastAsia="Times" w:hAnsi="Times" w:cs="Times"/>
          <w:b/>
          <w:color w:val="FF00FF"/>
          <w:sz w:val="24"/>
          <w:szCs w:val="24"/>
        </w:rPr>
      </w:pPr>
      <w:r>
        <w:rPr>
          <w:rFonts w:ascii="Times" w:eastAsia="Times" w:hAnsi="Times" w:cs="Times"/>
          <w:b/>
          <w:color w:val="FF00FF"/>
          <w:sz w:val="24"/>
          <w:szCs w:val="24"/>
        </w:rPr>
        <w:t>Course Description</w:t>
      </w:r>
    </w:p>
    <w:p w14:paraId="04B26F56" w14:textId="77777777" w:rsidR="00461D00" w:rsidRDefault="00461D00">
      <w:pPr>
        <w:spacing w:after="0" w:line="360" w:lineRule="auto"/>
        <w:jc w:val="both"/>
        <w:rPr>
          <w:rFonts w:ascii="Times" w:eastAsia="Times" w:hAnsi="Times" w:cs="Times"/>
          <w:sz w:val="23"/>
          <w:szCs w:val="23"/>
        </w:rPr>
      </w:pPr>
    </w:p>
    <w:p w14:paraId="4C65FC00" w14:textId="77777777" w:rsidR="00461D00" w:rsidRDefault="00AD514D">
      <w:pPr>
        <w:spacing w:after="0" w:line="360" w:lineRule="auto"/>
        <w:jc w:val="both"/>
        <w:rPr>
          <w:rFonts w:ascii="Times" w:eastAsia="Times" w:hAnsi="Times" w:cs="Times"/>
          <w:sz w:val="23"/>
          <w:szCs w:val="23"/>
        </w:rPr>
      </w:pPr>
      <w:r>
        <w:rPr>
          <w:rFonts w:ascii="Times" w:eastAsia="Times" w:hAnsi="Times" w:cs="Times"/>
          <w:sz w:val="23"/>
          <w:szCs w:val="23"/>
        </w:rPr>
        <w:t xml:space="preserve">Biochemistry plays an important role in the field of medicine. The objective of this course is to introduce basic structures of major body biomolecules. The student will review carbohydrates, lipids, protein and the structures of nucleic acids and the structure function of proteins, enzymes and vitamins. The clinical significances of these macromolecules will be examined. </w:t>
      </w:r>
    </w:p>
    <w:p w14:paraId="7F8169F5" w14:textId="77777777" w:rsidR="00461D00" w:rsidRDefault="00461D00">
      <w:pPr>
        <w:spacing w:after="0" w:line="240" w:lineRule="auto"/>
        <w:rPr>
          <w:rFonts w:ascii="Times" w:eastAsia="Times" w:hAnsi="Times" w:cs="Times"/>
          <w:b/>
          <w:sz w:val="24"/>
          <w:szCs w:val="24"/>
        </w:rPr>
      </w:pPr>
    </w:p>
    <w:p w14:paraId="22CAD3AB" w14:textId="77777777" w:rsidR="00461D00" w:rsidRDefault="00AD514D">
      <w:pPr>
        <w:spacing w:after="0" w:line="240" w:lineRule="auto"/>
        <w:rPr>
          <w:rFonts w:ascii="Times" w:eastAsia="Times" w:hAnsi="Times" w:cs="Times"/>
          <w:b/>
          <w:color w:val="FF00FF"/>
          <w:sz w:val="24"/>
          <w:szCs w:val="24"/>
        </w:rPr>
      </w:pPr>
      <w:r>
        <w:rPr>
          <w:rFonts w:ascii="Times" w:eastAsia="Times" w:hAnsi="Times" w:cs="Times"/>
          <w:b/>
          <w:color w:val="FF00FF"/>
          <w:sz w:val="24"/>
          <w:szCs w:val="24"/>
        </w:rPr>
        <w:t>General Objectives</w:t>
      </w:r>
    </w:p>
    <w:p w14:paraId="5A26FDBE" w14:textId="77777777" w:rsidR="00461D00" w:rsidRDefault="00461D00">
      <w:pPr>
        <w:spacing w:after="0" w:line="360" w:lineRule="auto"/>
        <w:jc w:val="both"/>
        <w:rPr>
          <w:rFonts w:ascii="Times" w:eastAsia="Times" w:hAnsi="Times" w:cs="Times"/>
          <w:sz w:val="23"/>
          <w:szCs w:val="23"/>
        </w:rPr>
      </w:pPr>
    </w:p>
    <w:p w14:paraId="24E14BD3" w14:textId="77777777" w:rsidR="00461D00" w:rsidRDefault="00AD514D">
      <w:pPr>
        <w:spacing w:after="0" w:line="360" w:lineRule="auto"/>
        <w:jc w:val="both"/>
        <w:rPr>
          <w:rFonts w:ascii="Times" w:eastAsia="Times" w:hAnsi="Times" w:cs="Times"/>
          <w:sz w:val="23"/>
          <w:szCs w:val="23"/>
        </w:rPr>
      </w:pPr>
      <w:r>
        <w:rPr>
          <w:rFonts w:ascii="Times" w:eastAsia="Times" w:hAnsi="Times" w:cs="Times"/>
          <w:sz w:val="23"/>
          <w:szCs w:val="23"/>
        </w:rPr>
        <w:t>At the completion of this course, the student should be able to:</w:t>
      </w:r>
    </w:p>
    <w:p w14:paraId="7226A368" w14:textId="77777777" w:rsidR="00461D00" w:rsidRDefault="00AD514D">
      <w:pPr>
        <w:spacing w:after="0" w:line="360" w:lineRule="auto"/>
        <w:ind w:left="284" w:hanging="284"/>
        <w:jc w:val="both"/>
        <w:rPr>
          <w:rFonts w:ascii="Times" w:eastAsia="Times" w:hAnsi="Times" w:cs="Times"/>
          <w:sz w:val="23"/>
          <w:szCs w:val="23"/>
        </w:rPr>
      </w:pPr>
      <w:r>
        <w:rPr>
          <w:rFonts w:ascii="Times" w:eastAsia="Times" w:hAnsi="Times" w:cs="Times"/>
          <w:sz w:val="23"/>
          <w:szCs w:val="23"/>
        </w:rPr>
        <w:t xml:space="preserve">1. Describe the structural and functional characteristics of amino acids: classification based on side chain characteristics and on nutritional requirement, </w:t>
      </w:r>
    </w:p>
    <w:p w14:paraId="4F57D11B" w14:textId="77777777" w:rsidR="00461D00" w:rsidRDefault="00AD514D">
      <w:pPr>
        <w:spacing w:after="0" w:line="360" w:lineRule="auto"/>
        <w:ind w:left="284" w:hanging="284"/>
        <w:jc w:val="both"/>
        <w:rPr>
          <w:rFonts w:ascii="Times" w:eastAsia="Times" w:hAnsi="Times" w:cs="Times"/>
          <w:sz w:val="23"/>
          <w:szCs w:val="23"/>
        </w:rPr>
      </w:pPr>
      <w:r>
        <w:rPr>
          <w:rFonts w:ascii="Times" w:eastAsia="Times" w:hAnsi="Times" w:cs="Times"/>
          <w:sz w:val="23"/>
          <w:szCs w:val="23"/>
        </w:rPr>
        <w:t>2. Describe the structural and functional characteristics of nucleic acids</w:t>
      </w:r>
    </w:p>
    <w:p w14:paraId="76FDCA41" w14:textId="77777777" w:rsidR="00461D00" w:rsidRDefault="00AD514D">
      <w:pPr>
        <w:spacing w:after="0" w:line="360" w:lineRule="auto"/>
        <w:ind w:left="284" w:hanging="284"/>
        <w:jc w:val="both"/>
        <w:rPr>
          <w:rFonts w:ascii="Times" w:eastAsia="Times" w:hAnsi="Times" w:cs="Times"/>
          <w:sz w:val="23"/>
          <w:szCs w:val="23"/>
        </w:rPr>
      </w:pPr>
      <w:r>
        <w:rPr>
          <w:rFonts w:ascii="Times" w:eastAsia="Times" w:hAnsi="Times" w:cs="Times"/>
          <w:sz w:val="23"/>
          <w:szCs w:val="23"/>
        </w:rPr>
        <w:t>3. Describe the structural and functional characteristics of protein: primary, secondary, tertiary and quaternary structures. Structure of insulin.</w:t>
      </w:r>
    </w:p>
    <w:p w14:paraId="01450A77" w14:textId="77777777" w:rsidR="00461D00" w:rsidRDefault="00AD514D">
      <w:pPr>
        <w:spacing w:after="0" w:line="360" w:lineRule="auto"/>
        <w:ind w:left="284" w:hanging="284"/>
        <w:jc w:val="both"/>
        <w:rPr>
          <w:rFonts w:ascii="Times" w:eastAsia="Times" w:hAnsi="Times" w:cs="Times"/>
          <w:sz w:val="23"/>
          <w:szCs w:val="23"/>
        </w:rPr>
      </w:pPr>
      <w:r>
        <w:rPr>
          <w:rFonts w:ascii="Times" w:eastAsia="Times" w:hAnsi="Times" w:cs="Times"/>
          <w:sz w:val="23"/>
          <w:szCs w:val="23"/>
        </w:rPr>
        <w:t>4. Describe the denaturation of protein and biochemical analysis</w:t>
      </w:r>
    </w:p>
    <w:p w14:paraId="50AF2B9B" w14:textId="77777777" w:rsidR="00461D00" w:rsidRDefault="00AD514D">
      <w:pPr>
        <w:spacing w:after="0" w:line="360" w:lineRule="auto"/>
        <w:ind w:left="284" w:hanging="284"/>
        <w:jc w:val="both"/>
        <w:rPr>
          <w:rFonts w:ascii="Times" w:eastAsia="Times" w:hAnsi="Times" w:cs="Times"/>
          <w:sz w:val="23"/>
          <w:szCs w:val="23"/>
        </w:rPr>
      </w:pPr>
      <w:r>
        <w:rPr>
          <w:rFonts w:ascii="Times" w:eastAsia="Times" w:hAnsi="Times" w:cs="Times"/>
          <w:sz w:val="23"/>
          <w:szCs w:val="23"/>
        </w:rPr>
        <w:t>5. Describe the interaction between DNA and protein with as an example eukaryotic transcription factors.</w:t>
      </w:r>
    </w:p>
    <w:p w14:paraId="6B28B1DF" w14:textId="77777777" w:rsidR="00461D00" w:rsidRDefault="00AD514D">
      <w:pPr>
        <w:spacing w:after="0" w:line="360" w:lineRule="auto"/>
        <w:ind w:left="284" w:hanging="284"/>
        <w:jc w:val="both"/>
        <w:rPr>
          <w:rFonts w:ascii="Times" w:eastAsia="Times" w:hAnsi="Times" w:cs="Times"/>
          <w:sz w:val="23"/>
          <w:szCs w:val="23"/>
        </w:rPr>
      </w:pPr>
      <w:r>
        <w:rPr>
          <w:rFonts w:ascii="Times" w:eastAsia="Times" w:hAnsi="Times" w:cs="Times"/>
          <w:sz w:val="23"/>
          <w:szCs w:val="23"/>
        </w:rPr>
        <w:t>6. Describe the structural and functional characteristics of lipids.</w:t>
      </w:r>
    </w:p>
    <w:p w14:paraId="133CB824" w14:textId="77777777" w:rsidR="00461D00" w:rsidRDefault="00AD514D">
      <w:pPr>
        <w:spacing w:after="0" w:line="360" w:lineRule="auto"/>
        <w:ind w:left="284" w:hanging="284"/>
        <w:jc w:val="both"/>
        <w:rPr>
          <w:rFonts w:ascii="Times" w:eastAsia="Times" w:hAnsi="Times" w:cs="Times"/>
          <w:sz w:val="23"/>
          <w:szCs w:val="23"/>
        </w:rPr>
      </w:pPr>
      <w:r>
        <w:rPr>
          <w:rFonts w:ascii="Times" w:eastAsia="Times" w:hAnsi="Times" w:cs="Times"/>
          <w:sz w:val="23"/>
          <w:szCs w:val="23"/>
        </w:rPr>
        <w:t>7. Describe the structural and functional characteristics of carbohydrates,</w:t>
      </w:r>
    </w:p>
    <w:p w14:paraId="1B7107EF" w14:textId="77777777" w:rsidR="00461D00" w:rsidRDefault="00AD514D">
      <w:pPr>
        <w:spacing w:after="0" w:line="360" w:lineRule="auto"/>
        <w:ind w:left="284" w:hanging="284"/>
        <w:jc w:val="both"/>
        <w:rPr>
          <w:rFonts w:ascii="Times" w:eastAsia="Times" w:hAnsi="Times" w:cs="Times"/>
          <w:sz w:val="23"/>
          <w:szCs w:val="23"/>
        </w:rPr>
      </w:pPr>
      <w:r>
        <w:rPr>
          <w:rFonts w:ascii="Times" w:eastAsia="Times" w:hAnsi="Times" w:cs="Times"/>
          <w:sz w:val="23"/>
          <w:szCs w:val="23"/>
        </w:rPr>
        <w:t>8. Role of vitamins and minerals in body functions</w:t>
      </w:r>
    </w:p>
    <w:p w14:paraId="5A4A20E8" w14:textId="77777777" w:rsidR="00461D00" w:rsidRDefault="00AD514D">
      <w:pPr>
        <w:spacing w:after="0" w:line="360" w:lineRule="auto"/>
        <w:ind w:left="284" w:hanging="284"/>
        <w:jc w:val="both"/>
        <w:rPr>
          <w:rFonts w:ascii="Times" w:eastAsia="Times" w:hAnsi="Times" w:cs="Times"/>
          <w:sz w:val="23"/>
          <w:szCs w:val="23"/>
        </w:rPr>
      </w:pPr>
      <w:r>
        <w:rPr>
          <w:rFonts w:ascii="Times" w:eastAsia="Times" w:hAnsi="Times" w:cs="Times"/>
          <w:sz w:val="23"/>
          <w:szCs w:val="23"/>
        </w:rPr>
        <w:t xml:space="preserve">9. Express an understanding of the general processes of enzymes and enzymes catalyzed reactions: Co-enzymes, active center, kinetics, </w:t>
      </w:r>
      <w:proofErr w:type="spellStart"/>
      <w:r>
        <w:rPr>
          <w:rFonts w:ascii="Times" w:eastAsia="Times" w:hAnsi="Times" w:cs="Times"/>
          <w:sz w:val="23"/>
          <w:szCs w:val="23"/>
        </w:rPr>
        <w:t>Michaelis</w:t>
      </w:r>
      <w:proofErr w:type="spellEnd"/>
      <w:r>
        <w:rPr>
          <w:rFonts w:ascii="Times" w:eastAsia="Times" w:hAnsi="Times" w:cs="Times"/>
          <w:sz w:val="23"/>
          <w:szCs w:val="23"/>
        </w:rPr>
        <w:t xml:space="preserve"> constants.</w:t>
      </w:r>
    </w:p>
    <w:p w14:paraId="68DD5040" w14:textId="77777777" w:rsidR="00461D00" w:rsidRDefault="00AD514D">
      <w:pPr>
        <w:spacing w:after="0" w:line="360" w:lineRule="auto"/>
        <w:ind w:left="284" w:hanging="284"/>
        <w:jc w:val="both"/>
        <w:rPr>
          <w:rFonts w:ascii="Times" w:eastAsia="Times" w:hAnsi="Times" w:cs="Times"/>
          <w:sz w:val="23"/>
          <w:szCs w:val="23"/>
        </w:rPr>
      </w:pPr>
      <w:r>
        <w:rPr>
          <w:rFonts w:ascii="Times" w:eastAsia="Times" w:hAnsi="Times" w:cs="Times"/>
          <w:sz w:val="23"/>
          <w:szCs w:val="23"/>
        </w:rPr>
        <w:lastRenderedPageBreak/>
        <w:t>10.Regulation of enzymatic activity: competitive, noncompetitive inhibition, allosteric inhibition, feedback inhibition and keys enzymes.</w:t>
      </w:r>
    </w:p>
    <w:p w14:paraId="0D5C9DA4" w14:textId="77777777" w:rsidR="00461D00" w:rsidRDefault="00461D00">
      <w:pPr>
        <w:spacing w:after="0" w:line="360" w:lineRule="auto"/>
        <w:jc w:val="both"/>
        <w:rPr>
          <w:rFonts w:ascii="Times" w:eastAsia="Times" w:hAnsi="Times" w:cs="Times"/>
          <w:sz w:val="23"/>
          <w:szCs w:val="23"/>
        </w:rPr>
      </w:pPr>
    </w:p>
    <w:p w14:paraId="35184FC1" w14:textId="77777777" w:rsidR="00461D00" w:rsidRDefault="00461D00">
      <w:pPr>
        <w:spacing w:after="0" w:line="240" w:lineRule="auto"/>
        <w:rPr>
          <w:rFonts w:ascii="Times" w:eastAsia="Times" w:hAnsi="Times" w:cs="Times"/>
          <w:sz w:val="23"/>
          <w:szCs w:val="23"/>
        </w:rPr>
      </w:pPr>
    </w:p>
    <w:p w14:paraId="00B87B47" w14:textId="77777777" w:rsidR="00461D00" w:rsidRDefault="00AD514D">
      <w:pPr>
        <w:spacing w:after="0" w:line="240" w:lineRule="auto"/>
        <w:rPr>
          <w:rFonts w:ascii="Times" w:eastAsia="Times" w:hAnsi="Times" w:cs="Times"/>
          <w:b/>
          <w:color w:val="FF00FF"/>
          <w:sz w:val="24"/>
          <w:szCs w:val="24"/>
        </w:rPr>
      </w:pPr>
      <w:r>
        <w:rPr>
          <w:rFonts w:ascii="Times" w:eastAsia="Times" w:hAnsi="Times" w:cs="Times"/>
          <w:b/>
          <w:color w:val="FF00FF"/>
          <w:sz w:val="24"/>
          <w:szCs w:val="24"/>
        </w:rPr>
        <w:t>Teaching methodology</w:t>
      </w:r>
    </w:p>
    <w:p w14:paraId="405E164E" w14:textId="77777777" w:rsidR="00461D00" w:rsidRDefault="00AD514D">
      <w:pPr>
        <w:numPr>
          <w:ilvl w:val="0"/>
          <w:numId w:val="2"/>
        </w:numPr>
        <w:pBdr>
          <w:top w:val="nil"/>
          <w:left w:val="nil"/>
          <w:bottom w:val="nil"/>
          <w:right w:val="nil"/>
          <w:between w:val="nil"/>
        </w:pBdr>
        <w:spacing w:after="0" w:line="360" w:lineRule="auto"/>
        <w:ind w:left="284" w:hanging="142"/>
        <w:jc w:val="both"/>
        <w:rPr>
          <w:color w:val="000000"/>
          <w:sz w:val="23"/>
          <w:szCs w:val="23"/>
        </w:rPr>
      </w:pPr>
      <w:r>
        <w:rPr>
          <w:rFonts w:ascii="Times" w:eastAsia="Times" w:hAnsi="Times" w:cs="Times"/>
          <w:color w:val="000000"/>
          <w:sz w:val="23"/>
          <w:szCs w:val="23"/>
        </w:rPr>
        <w:t>Lectures,</w:t>
      </w:r>
    </w:p>
    <w:p w14:paraId="748A7B10" w14:textId="77777777" w:rsidR="00461D00" w:rsidRDefault="00AD514D">
      <w:pPr>
        <w:numPr>
          <w:ilvl w:val="0"/>
          <w:numId w:val="2"/>
        </w:numPr>
        <w:pBdr>
          <w:top w:val="nil"/>
          <w:left w:val="nil"/>
          <w:bottom w:val="nil"/>
          <w:right w:val="nil"/>
          <w:between w:val="nil"/>
        </w:pBdr>
        <w:spacing w:after="0" w:line="360" w:lineRule="auto"/>
        <w:ind w:left="284" w:hanging="142"/>
        <w:jc w:val="both"/>
        <w:rPr>
          <w:color w:val="000000"/>
          <w:sz w:val="23"/>
          <w:szCs w:val="23"/>
        </w:rPr>
      </w:pPr>
      <w:r>
        <w:rPr>
          <w:rFonts w:ascii="Times" w:eastAsia="Times" w:hAnsi="Times" w:cs="Times"/>
          <w:color w:val="000000"/>
          <w:sz w:val="23"/>
          <w:szCs w:val="23"/>
        </w:rPr>
        <w:t>Student self-directed learning from suggested textbook.</w:t>
      </w:r>
    </w:p>
    <w:p w14:paraId="7F9FFA1D" w14:textId="77777777" w:rsidR="00461D00" w:rsidRDefault="00AD514D">
      <w:pPr>
        <w:spacing w:after="0" w:line="240" w:lineRule="auto"/>
        <w:rPr>
          <w:rFonts w:ascii="Times" w:eastAsia="Times" w:hAnsi="Times" w:cs="Times"/>
          <w:b/>
          <w:color w:val="FF00FF"/>
          <w:sz w:val="24"/>
          <w:szCs w:val="24"/>
        </w:rPr>
      </w:pPr>
      <w:r>
        <w:rPr>
          <w:rFonts w:ascii="Times" w:eastAsia="Times" w:hAnsi="Times" w:cs="Times"/>
          <w:b/>
          <w:color w:val="FF00FF"/>
          <w:sz w:val="24"/>
          <w:szCs w:val="24"/>
        </w:rPr>
        <w:t>Assessment Methodologies</w:t>
      </w:r>
    </w:p>
    <w:p w14:paraId="374B1A8E" w14:textId="77777777" w:rsidR="00461D00" w:rsidRDefault="00AD514D">
      <w:pPr>
        <w:spacing w:after="0" w:line="360" w:lineRule="auto"/>
        <w:jc w:val="both"/>
        <w:rPr>
          <w:rFonts w:ascii="Times" w:eastAsia="Times" w:hAnsi="Times" w:cs="Times"/>
          <w:sz w:val="23"/>
          <w:szCs w:val="23"/>
        </w:rPr>
      </w:pPr>
      <w:r>
        <w:rPr>
          <w:rFonts w:ascii="Times" w:eastAsia="Times" w:hAnsi="Times" w:cs="Times"/>
          <w:sz w:val="23"/>
          <w:szCs w:val="23"/>
        </w:rPr>
        <w:t>In this course the performance will be assessed according to the following methodologies:</w:t>
      </w:r>
    </w:p>
    <w:p w14:paraId="57468257" w14:textId="77777777" w:rsidR="00461D00" w:rsidRDefault="00AD514D">
      <w:pPr>
        <w:spacing w:after="0" w:line="360" w:lineRule="auto"/>
        <w:jc w:val="both"/>
        <w:rPr>
          <w:rFonts w:ascii="Times" w:eastAsia="Times" w:hAnsi="Times" w:cs="Times"/>
          <w:sz w:val="23"/>
          <w:szCs w:val="23"/>
        </w:rPr>
      </w:pPr>
      <w:r>
        <w:rPr>
          <w:rFonts w:ascii="Times" w:eastAsia="Times" w:hAnsi="Times" w:cs="Times"/>
          <w:sz w:val="23"/>
          <w:szCs w:val="23"/>
        </w:rPr>
        <w:t>1. Quizzes</w:t>
      </w:r>
    </w:p>
    <w:p w14:paraId="47032BC1" w14:textId="77777777" w:rsidR="00461D00" w:rsidRDefault="00AD514D">
      <w:pPr>
        <w:spacing w:after="0" w:line="360" w:lineRule="auto"/>
        <w:jc w:val="both"/>
        <w:rPr>
          <w:rFonts w:ascii="Times" w:eastAsia="Times" w:hAnsi="Times" w:cs="Times"/>
          <w:sz w:val="23"/>
          <w:szCs w:val="23"/>
        </w:rPr>
      </w:pPr>
      <w:r>
        <w:rPr>
          <w:rFonts w:ascii="Times" w:eastAsia="Times" w:hAnsi="Times" w:cs="Times"/>
          <w:sz w:val="23"/>
          <w:szCs w:val="23"/>
        </w:rPr>
        <w:t>2. Exams</w:t>
      </w:r>
    </w:p>
    <w:tbl>
      <w:tblPr>
        <w:tblStyle w:val="a"/>
        <w:tblW w:w="5529" w:type="dxa"/>
        <w:tblInd w:w="226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111"/>
        <w:gridCol w:w="1418"/>
      </w:tblGrid>
      <w:tr w:rsidR="00461D00" w14:paraId="3B23B58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5FB27762" w14:textId="77777777" w:rsidR="00461D00" w:rsidRDefault="00AD514D">
            <w:pPr>
              <w:spacing w:line="360" w:lineRule="auto"/>
              <w:jc w:val="center"/>
              <w:rPr>
                <w:rFonts w:ascii="Times" w:eastAsia="Times" w:hAnsi="Times" w:cs="Times"/>
                <w:sz w:val="23"/>
                <w:szCs w:val="23"/>
              </w:rPr>
            </w:pPr>
            <w:r>
              <w:rPr>
                <w:rFonts w:ascii="Times" w:eastAsia="Times" w:hAnsi="Times" w:cs="Times"/>
                <w:sz w:val="23"/>
                <w:szCs w:val="23"/>
              </w:rPr>
              <w:t>Parameters</w:t>
            </w:r>
          </w:p>
        </w:tc>
        <w:tc>
          <w:tcPr>
            <w:tcW w:w="1418" w:type="dxa"/>
          </w:tcPr>
          <w:p w14:paraId="5C9AD67F" w14:textId="77777777" w:rsidR="00461D00" w:rsidRDefault="00AD514D">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w:eastAsia="Times" w:hAnsi="Times" w:cs="Times"/>
                <w:sz w:val="23"/>
                <w:szCs w:val="23"/>
              </w:rPr>
            </w:pPr>
            <w:r>
              <w:rPr>
                <w:rFonts w:ascii="Times" w:eastAsia="Times" w:hAnsi="Times" w:cs="Times"/>
                <w:sz w:val="23"/>
                <w:szCs w:val="23"/>
              </w:rPr>
              <w:t>Score</w:t>
            </w:r>
          </w:p>
        </w:tc>
      </w:tr>
      <w:tr w:rsidR="00461D00" w14:paraId="1BC2E5E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63F8E63F" w14:textId="77777777" w:rsidR="00461D00" w:rsidRDefault="00AD514D">
            <w:pPr>
              <w:spacing w:line="360" w:lineRule="auto"/>
              <w:jc w:val="both"/>
              <w:rPr>
                <w:rFonts w:ascii="Times" w:eastAsia="Times" w:hAnsi="Times" w:cs="Times"/>
                <w:sz w:val="23"/>
                <w:szCs w:val="23"/>
              </w:rPr>
            </w:pPr>
            <w:r>
              <w:rPr>
                <w:rFonts w:ascii="Times" w:eastAsia="Times" w:hAnsi="Times" w:cs="Times"/>
                <w:sz w:val="23"/>
                <w:szCs w:val="23"/>
              </w:rPr>
              <w:t>Mid-term</w:t>
            </w:r>
          </w:p>
        </w:tc>
        <w:tc>
          <w:tcPr>
            <w:tcW w:w="1418" w:type="dxa"/>
          </w:tcPr>
          <w:p w14:paraId="5EA5DAAC" w14:textId="77777777" w:rsidR="00461D00" w:rsidRDefault="00AD514D">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w:eastAsia="Times" w:hAnsi="Times" w:cs="Times"/>
                <w:sz w:val="23"/>
                <w:szCs w:val="23"/>
              </w:rPr>
            </w:pPr>
            <w:r>
              <w:rPr>
                <w:rFonts w:ascii="Times" w:eastAsia="Times" w:hAnsi="Times" w:cs="Times"/>
                <w:sz w:val="23"/>
                <w:szCs w:val="23"/>
              </w:rPr>
              <w:t>40%</w:t>
            </w:r>
          </w:p>
        </w:tc>
      </w:tr>
      <w:tr w:rsidR="00461D00" w14:paraId="3082F425" w14:textId="77777777">
        <w:tc>
          <w:tcPr>
            <w:cnfStyle w:val="001000000000" w:firstRow="0" w:lastRow="0" w:firstColumn="1" w:lastColumn="0" w:oddVBand="0" w:evenVBand="0" w:oddHBand="0" w:evenHBand="0" w:firstRowFirstColumn="0" w:firstRowLastColumn="0" w:lastRowFirstColumn="0" w:lastRowLastColumn="0"/>
            <w:tcW w:w="4111" w:type="dxa"/>
          </w:tcPr>
          <w:p w14:paraId="1EF9CA13" w14:textId="77777777" w:rsidR="00461D00" w:rsidRDefault="00AD514D">
            <w:pPr>
              <w:spacing w:line="360" w:lineRule="auto"/>
              <w:jc w:val="both"/>
              <w:rPr>
                <w:rFonts w:ascii="Times" w:eastAsia="Times" w:hAnsi="Times" w:cs="Times"/>
                <w:sz w:val="23"/>
                <w:szCs w:val="23"/>
              </w:rPr>
            </w:pPr>
            <w:r>
              <w:rPr>
                <w:rFonts w:ascii="Times" w:eastAsia="Times" w:hAnsi="Times" w:cs="Times"/>
                <w:sz w:val="23"/>
                <w:szCs w:val="23"/>
              </w:rPr>
              <w:t>Assignment</w:t>
            </w:r>
          </w:p>
        </w:tc>
        <w:tc>
          <w:tcPr>
            <w:tcW w:w="1418" w:type="dxa"/>
          </w:tcPr>
          <w:p w14:paraId="6FC9EC81" w14:textId="77777777" w:rsidR="00461D00" w:rsidRDefault="00AD514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w:eastAsia="Times" w:hAnsi="Times" w:cs="Times"/>
                <w:sz w:val="23"/>
                <w:szCs w:val="23"/>
              </w:rPr>
            </w:pPr>
            <w:r>
              <w:rPr>
                <w:rFonts w:ascii="Times" w:eastAsia="Times" w:hAnsi="Times" w:cs="Times"/>
                <w:sz w:val="23"/>
                <w:szCs w:val="23"/>
              </w:rPr>
              <w:t>10%</w:t>
            </w:r>
          </w:p>
        </w:tc>
      </w:tr>
      <w:tr w:rsidR="00461D00" w14:paraId="004A548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2ADCFCD8" w14:textId="77777777" w:rsidR="00461D00" w:rsidRDefault="00AD514D">
            <w:pPr>
              <w:spacing w:line="360" w:lineRule="auto"/>
              <w:jc w:val="both"/>
              <w:rPr>
                <w:rFonts w:ascii="Times" w:eastAsia="Times" w:hAnsi="Times" w:cs="Times"/>
                <w:sz w:val="23"/>
                <w:szCs w:val="23"/>
              </w:rPr>
            </w:pPr>
            <w:r>
              <w:rPr>
                <w:rFonts w:ascii="Times" w:eastAsia="Times" w:hAnsi="Times" w:cs="Times"/>
                <w:sz w:val="23"/>
                <w:szCs w:val="23"/>
              </w:rPr>
              <w:t>Final exam</w:t>
            </w:r>
          </w:p>
        </w:tc>
        <w:tc>
          <w:tcPr>
            <w:tcW w:w="1418" w:type="dxa"/>
          </w:tcPr>
          <w:p w14:paraId="7ADCB64B" w14:textId="77777777" w:rsidR="00461D00" w:rsidRDefault="00AD514D">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w:eastAsia="Times" w:hAnsi="Times" w:cs="Times"/>
                <w:sz w:val="23"/>
                <w:szCs w:val="23"/>
              </w:rPr>
            </w:pPr>
            <w:r>
              <w:rPr>
                <w:rFonts w:ascii="Times" w:eastAsia="Times" w:hAnsi="Times" w:cs="Times"/>
                <w:sz w:val="23"/>
                <w:szCs w:val="23"/>
              </w:rPr>
              <w:t>50%</w:t>
            </w:r>
          </w:p>
        </w:tc>
      </w:tr>
      <w:tr w:rsidR="00461D00" w14:paraId="71B58277" w14:textId="77777777">
        <w:tc>
          <w:tcPr>
            <w:cnfStyle w:val="001000000000" w:firstRow="0" w:lastRow="0" w:firstColumn="1" w:lastColumn="0" w:oddVBand="0" w:evenVBand="0" w:oddHBand="0" w:evenHBand="0" w:firstRowFirstColumn="0" w:firstRowLastColumn="0" w:lastRowFirstColumn="0" w:lastRowLastColumn="0"/>
            <w:tcW w:w="4111" w:type="dxa"/>
          </w:tcPr>
          <w:p w14:paraId="3E9AA86C" w14:textId="77777777" w:rsidR="00461D00" w:rsidRDefault="00AD514D">
            <w:pPr>
              <w:spacing w:line="360" w:lineRule="auto"/>
              <w:jc w:val="both"/>
              <w:rPr>
                <w:rFonts w:ascii="Times" w:eastAsia="Times" w:hAnsi="Times" w:cs="Times"/>
                <w:sz w:val="23"/>
                <w:szCs w:val="23"/>
              </w:rPr>
            </w:pPr>
            <w:r>
              <w:rPr>
                <w:rFonts w:ascii="Times" w:eastAsia="Times" w:hAnsi="Times" w:cs="Times"/>
                <w:b w:val="0"/>
                <w:sz w:val="23"/>
                <w:szCs w:val="23"/>
              </w:rPr>
              <w:t>Total</w:t>
            </w:r>
          </w:p>
        </w:tc>
        <w:tc>
          <w:tcPr>
            <w:tcW w:w="1418" w:type="dxa"/>
          </w:tcPr>
          <w:p w14:paraId="4E3C1319" w14:textId="77777777" w:rsidR="00461D00" w:rsidRDefault="00AD514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w:eastAsia="Times" w:hAnsi="Times" w:cs="Times"/>
                <w:b/>
                <w:sz w:val="23"/>
                <w:szCs w:val="23"/>
              </w:rPr>
            </w:pPr>
            <w:r>
              <w:rPr>
                <w:rFonts w:ascii="Times" w:eastAsia="Times" w:hAnsi="Times" w:cs="Times"/>
                <w:b/>
                <w:sz w:val="23"/>
                <w:szCs w:val="23"/>
              </w:rPr>
              <w:t>100%</w:t>
            </w:r>
          </w:p>
        </w:tc>
      </w:tr>
    </w:tbl>
    <w:p w14:paraId="5B5B0E02" w14:textId="77777777" w:rsidR="00461D00" w:rsidRDefault="00461D00">
      <w:pPr>
        <w:spacing w:after="0" w:line="360" w:lineRule="auto"/>
        <w:jc w:val="center"/>
        <w:rPr>
          <w:rFonts w:ascii="TT163t00" w:eastAsia="TT163t00" w:hAnsi="TT163t00" w:cs="TT163t00"/>
          <w:b/>
          <w:color w:val="0070C0"/>
          <w:sz w:val="26"/>
          <w:szCs w:val="26"/>
        </w:rPr>
      </w:pPr>
    </w:p>
    <w:p w14:paraId="4F354974" w14:textId="77777777" w:rsidR="00461D00" w:rsidRDefault="00AD514D">
      <w:pPr>
        <w:spacing w:after="0" w:line="360" w:lineRule="auto"/>
        <w:jc w:val="center"/>
        <w:rPr>
          <w:rFonts w:ascii="TT163t00" w:eastAsia="TT163t00" w:hAnsi="TT163t00" w:cs="TT163t00"/>
          <w:b/>
          <w:color w:val="0070C0"/>
          <w:sz w:val="26"/>
          <w:szCs w:val="26"/>
        </w:rPr>
      </w:pPr>
      <w:r>
        <w:rPr>
          <w:rFonts w:ascii="TT163t00" w:eastAsia="TT163t00" w:hAnsi="TT163t00" w:cs="TT163t00"/>
          <w:b/>
          <w:color w:val="0070C0"/>
          <w:sz w:val="26"/>
          <w:szCs w:val="26"/>
        </w:rPr>
        <w:t>Learning Resources</w:t>
      </w:r>
    </w:p>
    <w:p w14:paraId="4A4FC21A" w14:textId="77777777" w:rsidR="00461D00" w:rsidRDefault="00AD514D">
      <w:pPr>
        <w:spacing w:after="0" w:line="240" w:lineRule="auto"/>
        <w:rPr>
          <w:rFonts w:ascii="Times" w:eastAsia="Times" w:hAnsi="Times" w:cs="Times"/>
          <w:b/>
          <w:color w:val="FF00FF"/>
          <w:sz w:val="24"/>
          <w:szCs w:val="24"/>
        </w:rPr>
      </w:pPr>
      <w:r>
        <w:rPr>
          <w:rFonts w:ascii="Times" w:eastAsia="Times" w:hAnsi="Times" w:cs="Times"/>
          <w:b/>
          <w:color w:val="FF00FF"/>
          <w:sz w:val="24"/>
          <w:szCs w:val="24"/>
        </w:rPr>
        <w:t>Required Text(s)</w:t>
      </w:r>
    </w:p>
    <w:p w14:paraId="70D64CEA" w14:textId="2C55E4CE" w:rsidR="00461D00" w:rsidRDefault="00AD514D">
      <w:pPr>
        <w:numPr>
          <w:ilvl w:val="0"/>
          <w:numId w:val="1"/>
        </w:numPr>
        <w:pBdr>
          <w:top w:val="nil"/>
          <w:left w:val="nil"/>
          <w:bottom w:val="nil"/>
          <w:right w:val="nil"/>
          <w:between w:val="nil"/>
        </w:pBdr>
        <w:spacing w:after="0" w:line="360" w:lineRule="auto"/>
        <w:ind w:left="284" w:hanging="284"/>
        <w:jc w:val="both"/>
        <w:rPr>
          <w:color w:val="000000"/>
          <w:sz w:val="23"/>
          <w:szCs w:val="23"/>
        </w:rPr>
      </w:pPr>
      <w:r>
        <w:rPr>
          <w:rFonts w:ascii="Times" w:eastAsia="Times" w:hAnsi="Times" w:cs="Times"/>
          <w:color w:val="000000"/>
          <w:sz w:val="23"/>
          <w:szCs w:val="23"/>
        </w:rPr>
        <w:t>Lippincott’s illustrated reviews, Biochemistry. 5</w:t>
      </w:r>
      <w:r>
        <w:rPr>
          <w:rFonts w:ascii="Times" w:eastAsia="Times" w:hAnsi="Times" w:cs="Times"/>
          <w:color w:val="000000"/>
          <w:sz w:val="15"/>
          <w:szCs w:val="15"/>
        </w:rPr>
        <w:t xml:space="preserve">th </w:t>
      </w:r>
      <w:r>
        <w:rPr>
          <w:rFonts w:ascii="Times" w:eastAsia="Times" w:hAnsi="Times" w:cs="Times"/>
          <w:color w:val="000000"/>
          <w:sz w:val="23"/>
          <w:szCs w:val="23"/>
        </w:rPr>
        <w:t xml:space="preserve">edition. Pamela </w:t>
      </w:r>
      <w:proofErr w:type="spellStart"/>
      <w:r>
        <w:rPr>
          <w:rFonts w:ascii="Times" w:eastAsia="Times" w:hAnsi="Times" w:cs="Times"/>
          <w:color w:val="000000"/>
          <w:sz w:val="23"/>
          <w:szCs w:val="23"/>
        </w:rPr>
        <w:t>Champe</w:t>
      </w:r>
      <w:proofErr w:type="spellEnd"/>
      <w:r>
        <w:rPr>
          <w:rFonts w:ascii="Times" w:eastAsia="Times" w:hAnsi="Times" w:cs="Times"/>
          <w:color w:val="000000"/>
          <w:sz w:val="23"/>
          <w:szCs w:val="23"/>
        </w:rPr>
        <w:t xml:space="preserve"> et al. (</w:t>
      </w:r>
      <w:r w:rsidR="00765263">
        <w:rPr>
          <w:rFonts w:ascii="Times" w:eastAsia="Times" w:hAnsi="Times" w:cs="Times"/>
          <w:color w:val="000000"/>
          <w:sz w:val="23"/>
          <w:szCs w:val="23"/>
        </w:rPr>
        <w:t>Lippincott Williams</w:t>
      </w:r>
      <w:r>
        <w:rPr>
          <w:rFonts w:ascii="Times" w:eastAsia="Times" w:hAnsi="Times" w:cs="Times"/>
          <w:color w:val="000000"/>
          <w:sz w:val="23"/>
          <w:szCs w:val="23"/>
        </w:rPr>
        <w:t>&amp; Wilkins)</w:t>
      </w:r>
    </w:p>
    <w:p w14:paraId="6851954E" w14:textId="77777777" w:rsidR="00461D00" w:rsidRDefault="00AD514D">
      <w:pPr>
        <w:numPr>
          <w:ilvl w:val="0"/>
          <w:numId w:val="1"/>
        </w:numPr>
        <w:pBdr>
          <w:top w:val="nil"/>
          <w:left w:val="nil"/>
          <w:bottom w:val="nil"/>
          <w:right w:val="nil"/>
          <w:between w:val="nil"/>
        </w:pBdr>
        <w:spacing w:after="0" w:line="360" w:lineRule="auto"/>
        <w:ind w:left="284" w:hanging="284"/>
        <w:jc w:val="both"/>
        <w:rPr>
          <w:color w:val="000000"/>
          <w:sz w:val="23"/>
          <w:szCs w:val="23"/>
        </w:rPr>
      </w:pPr>
      <w:r>
        <w:rPr>
          <w:rFonts w:ascii="Times" w:eastAsia="Times" w:hAnsi="Times" w:cs="Times"/>
          <w:color w:val="000000"/>
          <w:sz w:val="23"/>
          <w:szCs w:val="23"/>
        </w:rPr>
        <w:t>Textbook of biochemistry for medical students, 5</w:t>
      </w:r>
      <w:r>
        <w:rPr>
          <w:rFonts w:ascii="Times" w:eastAsia="Times" w:hAnsi="Times" w:cs="Times"/>
          <w:color w:val="000000"/>
          <w:sz w:val="15"/>
          <w:szCs w:val="15"/>
        </w:rPr>
        <w:t xml:space="preserve">th </w:t>
      </w:r>
      <w:r>
        <w:rPr>
          <w:rFonts w:ascii="Times" w:eastAsia="Times" w:hAnsi="Times" w:cs="Times"/>
          <w:color w:val="000000"/>
          <w:sz w:val="23"/>
          <w:szCs w:val="23"/>
        </w:rPr>
        <w:t>or 6</w:t>
      </w:r>
      <w:r>
        <w:rPr>
          <w:rFonts w:ascii="Times" w:eastAsia="Times" w:hAnsi="Times" w:cs="Times"/>
          <w:color w:val="000000"/>
          <w:sz w:val="15"/>
          <w:szCs w:val="15"/>
        </w:rPr>
        <w:t xml:space="preserve">th </w:t>
      </w:r>
      <w:r>
        <w:rPr>
          <w:rFonts w:ascii="Times" w:eastAsia="Times" w:hAnsi="Times" w:cs="Times"/>
          <w:color w:val="000000"/>
          <w:sz w:val="23"/>
          <w:szCs w:val="23"/>
        </w:rPr>
        <w:t xml:space="preserve">edition, DM </w:t>
      </w:r>
      <w:proofErr w:type="spellStart"/>
      <w:r>
        <w:rPr>
          <w:rFonts w:ascii="Times" w:eastAsia="Times" w:hAnsi="Times" w:cs="Times"/>
          <w:color w:val="000000"/>
          <w:sz w:val="23"/>
          <w:szCs w:val="23"/>
        </w:rPr>
        <w:t>Vasudevan</w:t>
      </w:r>
      <w:proofErr w:type="spellEnd"/>
      <w:r>
        <w:rPr>
          <w:rFonts w:ascii="Times" w:eastAsia="Times" w:hAnsi="Times" w:cs="Times"/>
          <w:color w:val="000000"/>
          <w:sz w:val="23"/>
          <w:szCs w:val="23"/>
        </w:rPr>
        <w:t>, Ed (</w:t>
      </w:r>
      <w:proofErr w:type="spellStart"/>
      <w:r>
        <w:rPr>
          <w:rFonts w:ascii="Times" w:eastAsia="Times" w:hAnsi="Times" w:cs="Times"/>
          <w:color w:val="000000"/>
          <w:sz w:val="23"/>
          <w:szCs w:val="23"/>
        </w:rPr>
        <w:t>Jaypee</w:t>
      </w:r>
      <w:proofErr w:type="spellEnd"/>
      <w:r>
        <w:rPr>
          <w:rFonts w:ascii="Times" w:eastAsia="Times" w:hAnsi="Times" w:cs="Times"/>
          <w:color w:val="000000"/>
          <w:sz w:val="23"/>
          <w:szCs w:val="23"/>
        </w:rPr>
        <w:t xml:space="preserve">). Online access http:sdl.edu.sa </w:t>
      </w:r>
    </w:p>
    <w:p w14:paraId="1CD9CB8C" w14:textId="77777777" w:rsidR="00461D00" w:rsidRDefault="00461D00">
      <w:pPr>
        <w:spacing w:after="0" w:line="360" w:lineRule="auto"/>
        <w:jc w:val="both"/>
        <w:rPr>
          <w:rFonts w:ascii="Times" w:eastAsia="Times" w:hAnsi="Times" w:cs="Times"/>
          <w:sz w:val="23"/>
          <w:szCs w:val="23"/>
        </w:rPr>
      </w:pPr>
    </w:p>
    <w:p w14:paraId="38E653E1" w14:textId="77777777" w:rsidR="004E52F9" w:rsidRDefault="004E52F9">
      <w:pPr>
        <w:jc w:val="center"/>
        <w:rPr>
          <w:rFonts w:ascii="Times" w:eastAsia="Times" w:hAnsi="Times" w:cs="Times"/>
          <w:b/>
          <w:sz w:val="23"/>
          <w:szCs w:val="23"/>
        </w:rPr>
      </w:pPr>
    </w:p>
    <w:p w14:paraId="772CBE32" w14:textId="77777777" w:rsidR="004E52F9" w:rsidRDefault="004E52F9">
      <w:pPr>
        <w:jc w:val="center"/>
        <w:rPr>
          <w:rFonts w:ascii="Times" w:eastAsia="Times" w:hAnsi="Times" w:cs="Times"/>
          <w:b/>
          <w:sz w:val="23"/>
          <w:szCs w:val="23"/>
        </w:rPr>
      </w:pPr>
    </w:p>
    <w:p w14:paraId="0A896DBE" w14:textId="77777777" w:rsidR="004E52F9" w:rsidRDefault="004E52F9">
      <w:pPr>
        <w:jc w:val="center"/>
        <w:rPr>
          <w:rFonts w:ascii="Times" w:eastAsia="Times" w:hAnsi="Times" w:cs="Times"/>
          <w:b/>
          <w:color w:val="0070C0"/>
          <w:sz w:val="25"/>
          <w:szCs w:val="25"/>
        </w:rPr>
      </w:pPr>
    </w:p>
    <w:p w14:paraId="5543C2F3" w14:textId="77777777" w:rsidR="004E52F9" w:rsidRDefault="004E52F9">
      <w:pPr>
        <w:jc w:val="center"/>
        <w:rPr>
          <w:rFonts w:ascii="Times" w:eastAsia="Times" w:hAnsi="Times" w:cs="Times"/>
          <w:b/>
          <w:color w:val="0070C0"/>
          <w:sz w:val="25"/>
          <w:szCs w:val="25"/>
        </w:rPr>
      </w:pPr>
    </w:p>
    <w:p w14:paraId="239AD592" w14:textId="77777777" w:rsidR="004E52F9" w:rsidRDefault="004E52F9">
      <w:pPr>
        <w:jc w:val="center"/>
        <w:rPr>
          <w:rFonts w:ascii="Times" w:eastAsia="Times" w:hAnsi="Times" w:cs="Times"/>
          <w:b/>
          <w:color w:val="0070C0"/>
          <w:sz w:val="25"/>
          <w:szCs w:val="25"/>
        </w:rPr>
      </w:pPr>
    </w:p>
    <w:p w14:paraId="06000E18" w14:textId="77777777" w:rsidR="004E52F9" w:rsidRDefault="004E52F9">
      <w:pPr>
        <w:jc w:val="center"/>
        <w:rPr>
          <w:rFonts w:ascii="Times" w:eastAsia="Times" w:hAnsi="Times" w:cs="Times"/>
          <w:b/>
          <w:color w:val="0070C0"/>
          <w:sz w:val="25"/>
          <w:szCs w:val="25"/>
        </w:rPr>
      </w:pPr>
    </w:p>
    <w:p w14:paraId="4B297035" w14:textId="77777777" w:rsidR="004E52F9" w:rsidRDefault="004E52F9">
      <w:pPr>
        <w:jc w:val="center"/>
        <w:rPr>
          <w:rFonts w:ascii="Times" w:eastAsia="Times" w:hAnsi="Times" w:cs="Times"/>
          <w:b/>
          <w:color w:val="0070C0"/>
          <w:sz w:val="25"/>
          <w:szCs w:val="25"/>
        </w:rPr>
      </w:pPr>
    </w:p>
    <w:p w14:paraId="5E81DCF9" w14:textId="77777777" w:rsidR="00461D00" w:rsidRDefault="00AD514D">
      <w:pPr>
        <w:jc w:val="center"/>
        <w:rPr>
          <w:rFonts w:ascii="Times" w:eastAsia="Times" w:hAnsi="Times" w:cs="Times"/>
          <w:b/>
          <w:color w:val="0070C0"/>
          <w:sz w:val="25"/>
          <w:szCs w:val="25"/>
        </w:rPr>
      </w:pPr>
      <w:bookmarkStart w:id="0" w:name="_GoBack"/>
      <w:bookmarkEnd w:id="0"/>
      <w:r>
        <w:rPr>
          <w:rFonts w:ascii="Times" w:eastAsia="Times" w:hAnsi="Times" w:cs="Times"/>
          <w:b/>
          <w:color w:val="0070C0"/>
          <w:sz w:val="25"/>
          <w:szCs w:val="25"/>
        </w:rPr>
        <w:lastRenderedPageBreak/>
        <w:t>WEEKLY CONTACT HOURS SCHEDULE</w:t>
      </w:r>
    </w:p>
    <w:tbl>
      <w:tblPr>
        <w:tblStyle w:val="a0"/>
        <w:tblW w:w="102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580"/>
        <w:gridCol w:w="5175"/>
        <w:gridCol w:w="1440"/>
        <w:gridCol w:w="3060"/>
      </w:tblGrid>
      <w:tr w:rsidR="00AD514D" w14:paraId="5991E9E0" w14:textId="77777777" w:rsidTr="00765263">
        <w:tc>
          <w:tcPr>
            <w:tcW w:w="580" w:type="dxa"/>
          </w:tcPr>
          <w:p w14:paraId="37071313" w14:textId="77777777" w:rsidR="00AD514D" w:rsidRPr="00765263" w:rsidRDefault="00AD514D">
            <w:pPr>
              <w:jc w:val="center"/>
              <w:rPr>
                <w:rFonts w:ascii="Times" w:eastAsia="Times" w:hAnsi="Times" w:cs="Times"/>
                <w:b/>
                <w:sz w:val="23"/>
                <w:szCs w:val="23"/>
              </w:rPr>
            </w:pPr>
            <w:r w:rsidRPr="00765263">
              <w:rPr>
                <w:rFonts w:ascii="Times" w:eastAsia="Times" w:hAnsi="Times" w:cs="Times"/>
                <w:b/>
                <w:sz w:val="23"/>
                <w:szCs w:val="23"/>
              </w:rPr>
              <w:t>W</w:t>
            </w:r>
          </w:p>
        </w:tc>
        <w:tc>
          <w:tcPr>
            <w:tcW w:w="5175" w:type="dxa"/>
          </w:tcPr>
          <w:p w14:paraId="257398D8" w14:textId="77777777" w:rsidR="00AD514D" w:rsidRPr="00765263" w:rsidRDefault="00AD514D">
            <w:pPr>
              <w:rPr>
                <w:rFonts w:ascii="Times" w:eastAsia="Times" w:hAnsi="Times" w:cs="Times"/>
                <w:b/>
                <w:sz w:val="23"/>
                <w:szCs w:val="23"/>
              </w:rPr>
            </w:pPr>
            <w:r w:rsidRPr="00765263">
              <w:rPr>
                <w:rFonts w:ascii="Times" w:eastAsia="Times" w:hAnsi="Times" w:cs="Times"/>
                <w:b/>
                <w:sz w:val="23"/>
                <w:szCs w:val="23"/>
              </w:rPr>
              <w:t>Lectures(2hour/ week)</w:t>
            </w:r>
          </w:p>
        </w:tc>
        <w:tc>
          <w:tcPr>
            <w:tcW w:w="1440" w:type="dxa"/>
          </w:tcPr>
          <w:p w14:paraId="71D2ACA8" w14:textId="77777777" w:rsidR="00AD514D" w:rsidRDefault="00AD514D"/>
        </w:tc>
        <w:tc>
          <w:tcPr>
            <w:tcW w:w="3060" w:type="dxa"/>
          </w:tcPr>
          <w:p w14:paraId="5EBB613F" w14:textId="5D326828" w:rsidR="00AD514D" w:rsidRPr="00173074" w:rsidRDefault="00AD514D">
            <w:pPr>
              <w:rPr>
                <w:rFonts w:asciiTheme="majorBidi" w:hAnsiTheme="majorBidi" w:cstheme="majorBidi"/>
                <w:b/>
                <w:bCs/>
              </w:rPr>
            </w:pPr>
            <w:r w:rsidRPr="00173074">
              <w:rPr>
                <w:rFonts w:asciiTheme="majorBidi" w:hAnsiTheme="majorBidi" w:cstheme="majorBidi"/>
                <w:b/>
                <w:bCs/>
              </w:rPr>
              <w:t xml:space="preserve">Lecturer                                 </w:t>
            </w:r>
          </w:p>
          <w:p w14:paraId="558E925D" w14:textId="77777777" w:rsidR="00AD514D" w:rsidRDefault="00AD514D"/>
        </w:tc>
      </w:tr>
      <w:tr w:rsidR="00AF688E" w14:paraId="03B67602" w14:textId="77777777" w:rsidTr="00765263">
        <w:tc>
          <w:tcPr>
            <w:tcW w:w="580" w:type="dxa"/>
          </w:tcPr>
          <w:p w14:paraId="5629FF57" w14:textId="72E49B32" w:rsidR="00AF688E" w:rsidRDefault="00AF688E" w:rsidP="00AF688E">
            <w:r>
              <w:rPr>
                <w:rFonts w:hint="cs"/>
                <w:rtl/>
              </w:rPr>
              <w:t>1</w:t>
            </w:r>
          </w:p>
        </w:tc>
        <w:tc>
          <w:tcPr>
            <w:tcW w:w="5175" w:type="dxa"/>
          </w:tcPr>
          <w:p w14:paraId="2435A0BF" w14:textId="77777777" w:rsidR="00AF688E" w:rsidRDefault="00AF688E" w:rsidP="00AF688E">
            <w:r>
              <w:rPr>
                <w:rFonts w:ascii="Times" w:eastAsia="Times" w:hAnsi="Times" w:cs="Times"/>
                <w:b/>
                <w:sz w:val="23"/>
                <w:szCs w:val="23"/>
              </w:rPr>
              <w:t xml:space="preserve">Structural and functional characteristics of water, Acid-base, buffer </w:t>
            </w:r>
          </w:p>
        </w:tc>
        <w:tc>
          <w:tcPr>
            <w:tcW w:w="1440" w:type="dxa"/>
          </w:tcPr>
          <w:p w14:paraId="0AC6418E" w14:textId="16198DDE" w:rsidR="00AF688E" w:rsidRPr="00975681" w:rsidRDefault="00AF688E" w:rsidP="00AF688E">
            <w:pPr>
              <w:rPr>
                <w:rFonts w:ascii="Times" w:eastAsia="Times" w:hAnsi="Times" w:cs="Times"/>
                <w:bCs/>
                <w:sz w:val="23"/>
                <w:szCs w:val="23"/>
              </w:rPr>
            </w:pPr>
            <w:r w:rsidRPr="00237E5A">
              <w:rPr>
                <w:rFonts w:ascii="Times" w:eastAsia="Times" w:hAnsi="Times" w:cs="Times"/>
                <w:b/>
                <w:sz w:val="23"/>
                <w:szCs w:val="23"/>
              </w:rPr>
              <w:t>202</w:t>
            </w:r>
            <w:r w:rsidRPr="00237E5A">
              <w:rPr>
                <w:rFonts w:ascii="Times" w:eastAsia="Times" w:hAnsi="Times" w:cs="Times" w:hint="cs"/>
                <w:b/>
                <w:sz w:val="23"/>
                <w:szCs w:val="23"/>
                <w:rtl/>
              </w:rPr>
              <w:t>3</w:t>
            </w:r>
            <w:r w:rsidRPr="00237E5A">
              <w:rPr>
                <w:rFonts w:ascii="Times" w:eastAsia="Times" w:hAnsi="Times" w:cs="Times"/>
                <w:b/>
                <w:sz w:val="23"/>
                <w:szCs w:val="23"/>
              </w:rPr>
              <w:t>-</w:t>
            </w:r>
            <w:r>
              <w:rPr>
                <w:rFonts w:ascii="Times" w:eastAsia="Times" w:hAnsi="Times" w:cs="Times" w:hint="cs"/>
                <w:b/>
                <w:sz w:val="23"/>
                <w:szCs w:val="23"/>
                <w:rtl/>
              </w:rPr>
              <w:t>9</w:t>
            </w:r>
            <w:r w:rsidRPr="00237E5A">
              <w:rPr>
                <w:rFonts w:ascii="Times" w:eastAsia="Times" w:hAnsi="Times" w:cs="Times"/>
                <w:b/>
                <w:sz w:val="23"/>
                <w:szCs w:val="23"/>
              </w:rPr>
              <w:t>-</w:t>
            </w:r>
            <w:r>
              <w:rPr>
                <w:rFonts w:ascii="Times" w:eastAsia="Times" w:hAnsi="Times" w:cs="Times" w:hint="cs"/>
                <w:b/>
                <w:sz w:val="23"/>
                <w:szCs w:val="23"/>
                <w:rtl/>
              </w:rPr>
              <w:t>27</w:t>
            </w:r>
          </w:p>
        </w:tc>
        <w:tc>
          <w:tcPr>
            <w:tcW w:w="3060" w:type="dxa"/>
          </w:tcPr>
          <w:p w14:paraId="386487B1" w14:textId="5BCAB673" w:rsidR="00AF688E" w:rsidRDefault="00AF688E" w:rsidP="00AF688E">
            <w:pPr>
              <w:rPr>
                <w:rFonts w:ascii="Times" w:eastAsia="Times" w:hAnsi="Times" w:cs="Times"/>
                <w:b/>
                <w:sz w:val="23"/>
                <w:szCs w:val="23"/>
              </w:rPr>
            </w:pPr>
            <w:r>
              <w:rPr>
                <w:rFonts w:ascii="Times" w:eastAsia="Times" w:hAnsi="Times" w:cs="Times"/>
                <w:b/>
                <w:sz w:val="23"/>
                <w:szCs w:val="23"/>
              </w:rPr>
              <w:t xml:space="preserve">Dr. </w:t>
            </w:r>
            <w:proofErr w:type="spellStart"/>
            <w:r>
              <w:rPr>
                <w:rFonts w:ascii="Times" w:eastAsia="Times" w:hAnsi="Times" w:cs="Times"/>
                <w:b/>
                <w:sz w:val="23"/>
                <w:szCs w:val="23"/>
              </w:rPr>
              <w:t>Mojtaba</w:t>
            </w:r>
            <w:proofErr w:type="spellEnd"/>
            <w:r>
              <w:rPr>
                <w:rFonts w:ascii="Times" w:eastAsia="Times" w:hAnsi="Times" w:cs="Times"/>
                <w:b/>
                <w:sz w:val="23"/>
                <w:szCs w:val="23"/>
              </w:rPr>
              <w:t xml:space="preserve"> </w:t>
            </w:r>
            <w:proofErr w:type="spellStart"/>
            <w:r>
              <w:rPr>
                <w:rFonts w:ascii="Times" w:eastAsia="Times" w:hAnsi="Times" w:cs="Times"/>
                <w:b/>
                <w:sz w:val="23"/>
                <w:szCs w:val="23"/>
              </w:rPr>
              <w:t>Rashidi</w:t>
            </w:r>
            <w:proofErr w:type="spellEnd"/>
          </w:p>
        </w:tc>
      </w:tr>
      <w:tr w:rsidR="00AF688E" w14:paraId="3C4F7AC4" w14:textId="77777777" w:rsidTr="00765263">
        <w:tc>
          <w:tcPr>
            <w:tcW w:w="580" w:type="dxa"/>
          </w:tcPr>
          <w:p w14:paraId="09D9E300" w14:textId="1DEB185D" w:rsidR="00AF688E" w:rsidRDefault="00AF688E" w:rsidP="00AF688E">
            <w:r>
              <w:rPr>
                <w:rFonts w:hint="cs"/>
                <w:rtl/>
              </w:rPr>
              <w:t>2</w:t>
            </w:r>
          </w:p>
        </w:tc>
        <w:tc>
          <w:tcPr>
            <w:tcW w:w="5175" w:type="dxa"/>
          </w:tcPr>
          <w:p w14:paraId="06E63A4A" w14:textId="40655404" w:rsidR="00AF688E" w:rsidRDefault="00AF688E" w:rsidP="00AF688E">
            <w:pPr>
              <w:rPr>
                <w:rFonts w:ascii="Times" w:eastAsia="Times" w:hAnsi="Times" w:cs="Times"/>
                <w:b/>
                <w:sz w:val="23"/>
                <w:szCs w:val="23"/>
              </w:rPr>
            </w:pPr>
            <w:r>
              <w:rPr>
                <w:rFonts w:ascii="Times" w:eastAsia="Times" w:hAnsi="Times" w:cs="Times"/>
                <w:b/>
                <w:sz w:val="23"/>
                <w:szCs w:val="23"/>
              </w:rPr>
              <w:t>Structural and functional characteristics of Amino Acids: Classification, Function and chemical Characteristics of Amino Acids. Peptide bond and characteristics of Peptide bond</w:t>
            </w:r>
          </w:p>
          <w:p w14:paraId="4956E0B4" w14:textId="77777777" w:rsidR="00AF688E" w:rsidRDefault="00AF688E" w:rsidP="00AF688E">
            <w:pPr>
              <w:rPr>
                <w:rFonts w:ascii="Times" w:eastAsia="Times" w:hAnsi="Times" w:cs="Times"/>
                <w:b/>
                <w:sz w:val="23"/>
                <w:szCs w:val="23"/>
              </w:rPr>
            </w:pPr>
          </w:p>
        </w:tc>
        <w:tc>
          <w:tcPr>
            <w:tcW w:w="1440" w:type="dxa"/>
          </w:tcPr>
          <w:p w14:paraId="5799A997" w14:textId="39753683" w:rsidR="00AF688E" w:rsidRPr="00975681" w:rsidRDefault="00AF688E" w:rsidP="00AF688E">
            <w:pPr>
              <w:rPr>
                <w:rFonts w:ascii="Times" w:eastAsia="Times" w:hAnsi="Times" w:cs="Times"/>
                <w:bCs/>
                <w:sz w:val="23"/>
                <w:szCs w:val="23"/>
              </w:rPr>
            </w:pPr>
            <w:r w:rsidRPr="00237E5A">
              <w:rPr>
                <w:rFonts w:ascii="Times" w:eastAsia="Times" w:hAnsi="Times" w:cs="Times"/>
                <w:b/>
                <w:sz w:val="23"/>
                <w:szCs w:val="23"/>
              </w:rPr>
              <w:t>202</w:t>
            </w:r>
            <w:r w:rsidRPr="00237E5A">
              <w:rPr>
                <w:rFonts w:ascii="Times" w:eastAsia="Times" w:hAnsi="Times" w:cs="Times" w:hint="cs"/>
                <w:b/>
                <w:sz w:val="23"/>
                <w:szCs w:val="23"/>
                <w:rtl/>
              </w:rPr>
              <w:t>3</w:t>
            </w:r>
            <w:r w:rsidRPr="00237E5A">
              <w:rPr>
                <w:rFonts w:ascii="Times" w:eastAsia="Times" w:hAnsi="Times" w:cs="Times"/>
                <w:b/>
                <w:sz w:val="23"/>
                <w:szCs w:val="23"/>
              </w:rPr>
              <w:t>-</w:t>
            </w:r>
            <w:r>
              <w:rPr>
                <w:rFonts w:ascii="Times" w:eastAsia="Times" w:hAnsi="Times" w:cs="Times" w:hint="cs"/>
                <w:b/>
                <w:sz w:val="23"/>
                <w:szCs w:val="23"/>
                <w:rtl/>
              </w:rPr>
              <w:t>10</w:t>
            </w:r>
            <w:r w:rsidRPr="00237E5A">
              <w:rPr>
                <w:rFonts w:ascii="Times" w:eastAsia="Times" w:hAnsi="Times" w:cs="Times"/>
                <w:b/>
                <w:sz w:val="23"/>
                <w:szCs w:val="23"/>
              </w:rPr>
              <w:t>-</w:t>
            </w:r>
            <w:r>
              <w:rPr>
                <w:rFonts w:ascii="Times" w:eastAsia="Times" w:hAnsi="Times" w:cs="Times" w:hint="cs"/>
                <w:b/>
                <w:sz w:val="23"/>
                <w:szCs w:val="23"/>
                <w:rtl/>
              </w:rPr>
              <w:t>4</w:t>
            </w:r>
          </w:p>
        </w:tc>
        <w:tc>
          <w:tcPr>
            <w:tcW w:w="3060" w:type="dxa"/>
          </w:tcPr>
          <w:p w14:paraId="24F73F98" w14:textId="72CDAE03" w:rsidR="00AF688E" w:rsidRDefault="00AF688E" w:rsidP="00AF688E">
            <w:pPr>
              <w:rPr>
                <w:rFonts w:ascii="Times" w:eastAsia="Times" w:hAnsi="Times" w:cs="Times"/>
                <w:b/>
                <w:sz w:val="23"/>
                <w:szCs w:val="23"/>
              </w:rPr>
            </w:pPr>
            <w:r>
              <w:rPr>
                <w:rFonts w:ascii="Times" w:eastAsia="Times" w:hAnsi="Times" w:cs="Times"/>
                <w:b/>
                <w:sz w:val="23"/>
                <w:szCs w:val="23"/>
              </w:rPr>
              <w:t xml:space="preserve">Dr. </w:t>
            </w:r>
            <w:proofErr w:type="spellStart"/>
            <w:r>
              <w:rPr>
                <w:rFonts w:ascii="Times" w:eastAsia="Times" w:hAnsi="Times" w:cs="Times"/>
                <w:b/>
                <w:sz w:val="23"/>
                <w:szCs w:val="23"/>
              </w:rPr>
              <w:t>Mojtaba</w:t>
            </w:r>
            <w:proofErr w:type="spellEnd"/>
            <w:r>
              <w:rPr>
                <w:rFonts w:ascii="Times" w:eastAsia="Times" w:hAnsi="Times" w:cs="Times"/>
                <w:b/>
                <w:sz w:val="23"/>
                <w:szCs w:val="23"/>
              </w:rPr>
              <w:t xml:space="preserve"> </w:t>
            </w:r>
            <w:proofErr w:type="spellStart"/>
            <w:r>
              <w:rPr>
                <w:rFonts w:ascii="Times" w:eastAsia="Times" w:hAnsi="Times" w:cs="Times"/>
                <w:b/>
                <w:sz w:val="23"/>
                <w:szCs w:val="23"/>
              </w:rPr>
              <w:t>Rashidi</w:t>
            </w:r>
            <w:proofErr w:type="spellEnd"/>
          </w:p>
        </w:tc>
      </w:tr>
      <w:tr w:rsidR="00AF688E" w14:paraId="60B12AED" w14:textId="77777777" w:rsidTr="00765263">
        <w:tc>
          <w:tcPr>
            <w:tcW w:w="580" w:type="dxa"/>
          </w:tcPr>
          <w:p w14:paraId="50259528" w14:textId="5EB9C5B5" w:rsidR="00AF688E" w:rsidRDefault="00AF688E" w:rsidP="00AF688E">
            <w:r>
              <w:rPr>
                <w:rFonts w:hint="cs"/>
                <w:rtl/>
              </w:rPr>
              <w:t>3</w:t>
            </w:r>
          </w:p>
        </w:tc>
        <w:tc>
          <w:tcPr>
            <w:tcW w:w="5175" w:type="dxa"/>
          </w:tcPr>
          <w:p w14:paraId="4CD80535" w14:textId="77777777" w:rsidR="00AF688E" w:rsidRDefault="00AF688E" w:rsidP="00AF688E">
            <w:pPr>
              <w:rPr>
                <w:rFonts w:ascii="Times" w:eastAsia="Times" w:hAnsi="Times" w:cs="Times"/>
                <w:b/>
                <w:sz w:val="23"/>
                <w:szCs w:val="23"/>
              </w:rPr>
            </w:pPr>
            <w:r>
              <w:rPr>
                <w:rFonts w:ascii="Times" w:eastAsia="Times" w:hAnsi="Times" w:cs="Times"/>
                <w:b/>
                <w:sz w:val="23"/>
                <w:szCs w:val="23"/>
              </w:rPr>
              <w:t>Structural and functional characteristics of proteins:</w:t>
            </w:r>
          </w:p>
          <w:p w14:paraId="164CAEC1" w14:textId="77777777" w:rsidR="00AF688E" w:rsidRDefault="00AF688E" w:rsidP="00AF688E">
            <w:pPr>
              <w:rPr>
                <w:rFonts w:ascii="Times" w:eastAsia="Times" w:hAnsi="Times" w:cs="Times"/>
                <w:b/>
                <w:sz w:val="23"/>
                <w:szCs w:val="23"/>
              </w:rPr>
            </w:pPr>
            <w:r>
              <w:rPr>
                <w:rFonts w:ascii="Times" w:eastAsia="Times" w:hAnsi="Times" w:cs="Times"/>
                <w:b/>
                <w:sz w:val="23"/>
                <w:szCs w:val="23"/>
              </w:rPr>
              <w:t>Classification of Proteins (based on shape, physiochemical properties and functions)</w:t>
            </w:r>
          </w:p>
          <w:p w14:paraId="16D8D631" w14:textId="77777777" w:rsidR="00AF688E" w:rsidRPr="00765263" w:rsidRDefault="00AF688E" w:rsidP="00AF688E">
            <w:pPr>
              <w:rPr>
                <w:rFonts w:ascii="Times" w:eastAsia="Times" w:hAnsi="Times" w:cs="Times"/>
                <w:bCs/>
                <w:sz w:val="23"/>
                <w:szCs w:val="23"/>
              </w:rPr>
            </w:pPr>
            <w:r w:rsidRPr="00765263">
              <w:rPr>
                <w:rFonts w:ascii="Times" w:eastAsia="Times" w:hAnsi="Times" w:cs="Times"/>
                <w:bCs/>
                <w:sz w:val="23"/>
                <w:szCs w:val="23"/>
              </w:rPr>
              <w:t>Structure of Proteins (Primary to quaternary).</w:t>
            </w:r>
          </w:p>
          <w:p w14:paraId="179DD27F" w14:textId="77777777" w:rsidR="00AF688E" w:rsidRPr="00765263" w:rsidRDefault="00AF688E" w:rsidP="00AF688E">
            <w:pPr>
              <w:rPr>
                <w:rFonts w:ascii="Times" w:eastAsia="Times" w:hAnsi="Times" w:cs="Times"/>
                <w:bCs/>
                <w:sz w:val="23"/>
                <w:szCs w:val="23"/>
              </w:rPr>
            </w:pPr>
            <w:r w:rsidRPr="00765263">
              <w:rPr>
                <w:rFonts w:ascii="Times" w:eastAsia="Times" w:hAnsi="Times" w:cs="Times"/>
                <w:bCs/>
                <w:sz w:val="23"/>
                <w:szCs w:val="23"/>
              </w:rPr>
              <w:t>Protein Denaturation</w:t>
            </w:r>
          </w:p>
          <w:p w14:paraId="1CA10A8F" w14:textId="77777777" w:rsidR="00AF688E" w:rsidRDefault="00AF688E" w:rsidP="00AF688E">
            <w:pPr>
              <w:rPr>
                <w:rFonts w:ascii="Times" w:eastAsia="Times" w:hAnsi="Times" w:cs="Times"/>
                <w:b/>
                <w:sz w:val="23"/>
                <w:szCs w:val="23"/>
              </w:rPr>
            </w:pPr>
            <w:r w:rsidRPr="00765263">
              <w:rPr>
                <w:rFonts w:ascii="Times" w:eastAsia="Times" w:hAnsi="Times" w:cs="Times"/>
                <w:bCs/>
                <w:sz w:val="23"/>
                <w:szCs w:val="23"/>
              </w:rPr>
              <w:t>function of Plasma proteins</w:t>
            </w:r>
            <w:r>
              <w:rPr>
                <w:rFonts w:ascii="Times" w:eastAsia="Times" w:hAnsi="Times" w:cs="Times"/>
                <w:b/>
                <w:sz w:val="23"/>
                <w:szCs w:val="23"/>
              </w:rPr>
              <w:t xml:space="preserve"> </w:t>
            </w:r>
          </w:p>
        </w:tc>
        <w:tc>
          <w:tcPr>
            <w:tcW w:w="1440" w:type="dxa"/>
          </w:tcPr>
          <w:p w14:paraId="0E885F32" w14:textId="3582001F" w:rsidR="00AF688E" w:rsidRPr="00975681" w:rsidRDefault="00AF688E" w:rsidP="00AF688E">
            <w:pPr>
              <w:rPr>
                <w:rFonts w:ascii="Times" w:eastAsia="Times" w:hAnsi="Times" w:cs="Times"/>
                <w:bCs/>
                <w:sz w:val="23"/>
                <w:szCs w:val="23"/>
              </w:rPr>
            </w:pPr>
            <w:r w:rsidRPr="0030394B">
              <w:rPr>
                <w:rFonts w:ascii="Times" w:eastAsia="Times" w:hAnsi="Times" w:cs="Times"/>
                <w:b/>
                <w:sz w:val="23"/>
                <w:szCs w:val="23"/>
              </w:rPr>
              <w:t>202</w:t>
            </w:r>
            <w:r w:rsidRPr="0030394B">
              <w:rPr>
                <w:rFonts w:ascii="Times" w:eastAsia="Times" w:hAnsi="Times" w:cs="Times" w:hint="cs"/>
                <w:b/>
                <w:sz w:val="23"/>
                <w:szCs w:val="23"/>
                <w:rtl/>
              </w:rPr>
              <w:t>3</w:t>
            </w:r>
            <w:r w:rsidRPr="0030394B">
              <w:rPr>
                <w:rFonts w:ascii="Times" w:eastAsia="Times" w:hAnsi="Times" w:cs="Times"/>
                <w:b/>
                <w:sz w:val="23"/>
                <w:szCs w:val="23"/>
              </w:rPr>
              <w:t>-</w:t>
            </w:r>
            <w:r w:rsidRPr="0030394B">
              <w:rPr>
                <w:rFonts w:ascii="Times" w:eastAsia="Times" w:hAnsi="Times" w:cs="Times" w:hint="cs"/>
                <w:b/>
                <w:sz w:val="23"/>
                <w:szCs w:val="23"/>
                <w:rtl/>
              </w:rPr>
              <w:t>10</w:t>
            </w:r>
            <w:r w:rsidRPr="0030394B">
              <w:rPr>
                <w:rFonts w:ascii="Times" w:eastAsia="Times" w:hAnsi="Times" w:cs="Times"/>
                <w:b/>
                <w:sz w:val="23"/>
                <w:szCs w:val="23"/>
              </w:rPr>
              <w:t>-</w:t>
            </w:r>
            <w:r>
              <w:rPr>
                <w:rFonts w:ascii="Times" w:eastAsia="Times" w:hAnsi="Times" w:cs="Times" w:hint="cs"/>
                <w:b/>
                <w:sz w:val="23"/>
                <w:szCs w:val="23"/>
                <w:rtl/>
              </w:rPr>
              <w:t>11</w:t>
            </w:r>
          </w:p>
        </w:tc>
        <w:tc>
          <w:tcPr>
            <w:tcW w:w="3060" w:type="dxa"/>
          </w:tcPr>
          <w:p w14:paraId="691EE12B" w14:textId="4B1961E7" w:rsidR="00AF688E" w:rsidRDefault="00AF688E" w:rsidP="00AF688E">
            <w:pPr>
              <w:rPr>
                <w:rFonts w:ascii="Times" w:eastAsia="Times" w:hAnsi="Times" w:cs="Times"/>
                <w:b/>
                <w:sz w:val="23"/>
                <w:szCs w:val="23"/>
              </w:rPr>
            </w:pPr>
            <w:r>
              <w:rPr>
                <w:rFonts w:ascii="Times" w:eastAsia="Times" w:hAnsi="Times" w:cs="Times"/>
                <w:b/>
                <w:sz w:val="23"/>
                <w:szCs w:val="23"/>
              </w:rPr>
              <w:t xml:space="preserve">Dr. </w:t>
            </w:r>
            <w:proofErr w:type="spellStart"/>
            <w:r>
              <w:rPr>
                <w:rFonts w:ascii="Times" w:eastAsia="Times" w:hAnsi="Times" w:cs="Times"/>
                <w:b/>
                <w:sz w:val="23"/>
                <w:szCs w:val="23"/>
              </w:rPr>
              <w:t>Nasim</w:t>
            </w:r>
            <w:proofErr w:type="spellEnd"/>
            <w:r>
              <w:rPr>
                <w:rFonts w:ascii="Times" w:eastAsia="Times" w:hAnsi="Times" w:cs="Times"/>
                <w:b/>
                <w:sz w:val="23"/>
                <w:szCs w:val="23"/>
              </w:rPr>
              <w:t xml:space="preserve"> </w:t>
            </w:r>
            <w:proofErr w:type="spellStart"/>
            <w:r>
              <w:rPr>
                <w:rFonts w:ascii="Times" w:eastAsia="Times" w:hAnsi="Times" w:cs="Times"/>
                <w:b/>
                <w:sz w:val="23"/>
                <w:szCs w:val="23"/>
              </w:rPr>
              <w:t>faridi</w:t>
            </w:r>
            <w:proofErr w:type="spellEnd"/>
          </w:p>
        </w:tc>
      </w:tr>
      <w:tr w:rsidR="00AF688E" w14:paraId="14C5843A" w14:textId="77777777" w:rsidTr="00765263">
        <w:tc>
          <w:tcPr>
            <w:tcW w:w="580" w:type="dxa"/>
          </w:tcPr>
          <w:p w14:paraId="72BBC859" w14:textId="6E4E334C" w:rsidR="00AF688E" w:rsidRDefault="00AF688E" w:rsidP="00AF688E">
            <w:r>
              <w:rPr>
                <w:rFonts w:hint="cs"/>
                <w:rtl/>
              </w:rPr>
              <w:t>4</w:t>
            </w:r>
          </w:p>
        </w:tc>
        <w:tc>
          <w:tcPr>
            <w:tcW w:w="5175" w:type="dxa"/>
          </w:tcPr>
          <w:p w14:paraId="2901F6F8" w14:textId="77777777" w:rsidR="00AF688E" w:rsidRDefault="00AF688E" w:rsidP="00AF688E">
            <w:pPr>
              <w:rPr>
                <w:rFonts w:ascii="Times" w:eastAsia="Times" w:hAnsi="Times" w:cs="Times"/>
                <w:b/>
                <w:sz w:val="23"/>
                <w:szCs w:val="23"/>
              </w:rPr>
            </w:pPr>
            <w:r>
              <w:rPr>
                <w:rFonts w:ascii="Times" w:eastAsia="Times" w:hAnsi="Times" w:cs="Times"/>
                <w:b/>
                <w:sz w:val="23"/>
                <w:szCs w:val="23"/>
              </w:rPr>
              <w:t>Structural and functional characteristics of hemoglobin</w:t>
            </w:r>
          </w:p>
        </w:tc>
        <w:tc>
          <w:tcPr>
            <w:tcW w:w="1440" w:type="dxa"/>
          </w:tcPr>
          <w:p w14:paraId="0011C42C" w14:textId="6AA932BD" w:rsidR="00AF688E" w:rsidRDefault="00AF688E" w:rsidP="00AF688E">
            <w:pPr>
              <w:rPr>
                <w:rFonts w:ascii="Times" w:eastAsia="Times" w:hAnsi="Times" w:cs="Times"/>
                <w:b/>
                <w:sz w:val="23"/>
                <w:szCs w:val="23"/>
              </w:rPr>
            </w:pPr>
            <w:r w:rsidRPr="0030394B">
              <w:rPr>
                <w:rFonts w:ascii="Times" w:eastAsia="Times" w:hAnsi="Times" w:cs="Times"/>
                <w:b/>
                <w:sz w:val="23"/>
                <w:szCs w:val="23"/>
              </w:rPr>
              <w:t>202</w:t>
            </w:r>
            <w:r w:rsidRPr="0030394B">
              <w:rPr>
                <w:rFonts w:ascii="Times" w:eastAsia="Times" w:hAnsi="Times" w:cs="Times" w:hint="cs"/>
                <w:b/>
                <w:sz w:val="23"/>
                <w:szCs w:val="23"/>
                <w:rtl/>
              </w:rPr>
              <w:t>3</w:t>
            </w:r>
            <w:r w:rsidRPr="0030394B">
              <w:rPr>
                <w:rFonts w:ascii="Times" w:eastAsia="Times" w:hAnsi="Times" w:cs="Times"/>
                <w:b/>
                <w:sz w:val="23"/>
                <w:szCs w:val="23"/>
              </w:rPr>
              <w:t>-</w:t>
            </w:r>
            <w:r w:rsidRPr="0030394B">
              <w:rPr>
                <w:rFonts w:ascii="Times" w:eastAsia="Times" w:hAnsi="Times" w:cs="Times" w:hint="cs"/>
                <w:b/>
                <w:sz w:val="23"/>
                <w:szCs w:val="23"/>
                <w:rtl/>
              </w:rPr>
              <w:t>10</w:t>
            </w:r>
            <w:r w:rsidRPr="0030394B">
              <w:rPr>
                <w:rFonts w:ascii="Times" w:eastAsia="Times" w:hAnsi="Times" w:cs="Times"/>
                <w:b/>
                <w:sz w:val="23"/>
                <w:szCs w:val="23"/>
              </w:rPr>
              <w:t>-</w:t>
            </w:r>
            <w:r>
              <w:rPr>
                <w:rFonts w:ascii="Times" w:eastAsia="Times" w:hAnsi="Times" w:cs="Times" w:hint="cs"/>
                <w:b/>
                <w:sz w:val="23"/>
                <w:szCs w:val="23"/>
                <w:rtl/>
              </w:rPr>
              <w:t>18</w:t>
            </w:r>
          </w:p>
        </w:tc>
        <w:tc>
          <w:tcPr>
            <w:tcW w:w="3060" w:type="dxa"/>
          </w:tcPr>
          <w:p w14:paraId="4B6C4CA7" w14:textId="69E26DBF" w:rsidR="00AF688E" w:rsidRDefault="00AF688E" w:rsidP="00AF688E">
            <w:pPr>
              <w:rPr>
                <w:rFonts w:ascii="Times" w:eastAsia="Times" w:hAnsi="Times" w:cs="Times"/>
                <w:b/>
                <w:sz w:val="23"/>
                <w:szCs w:val="23"/>
              </w:rPr>
            </w:pPr>
            <w:bookmarkStart w:id="1" w:name="_gjdgxs" w:colFirst="0" w:colLast="0"/>
            <w:bookmarkEnd w:id="1"/>
            <w:r>
              <w:rPr>
                <w:rFonts w:ascii="Times" w:eastAsia="Times" w:hAnsi="Times" w:cs="Times"/>
                <w:b/>
                <w:sz w:val="23"/>
                <w:szCs w:val="23"/>
              </w:rPr>
              <w:t xml:space="preserve">Dr. </w:t>
            </w:r>
            <w:proofErr w:type="spellStart"/>
            <w:r>
              <w:rPr>
                <w:rFonts w:ascii="Times" w:eastAsia="Times" w:hAnsi="Times" w:cs="Times"/>
                <w:b/>
                <w:sz w:val="23"/>
                <w:szCs w:val="23"/>
              </w:rPr>
              <w:t>Nasim</w:t>
            </w:r>
            <w:proofErr w:type="spellEnd"/>
            <w:r>
              <w:rPr>
                <w:rFonts w:ascii="Times" w:eastAsia="Times" w:hAnsi="Times" w:cs="Times"/>
                <w:b/>
                <w:sz w:val="23"/>
                <w:szCs w:val="23"/>
              </w:rPr>
              <w:t xml:space="preserve"> </w:t>
            </w:r>
            <w:proofErr w:type="spellStart"/>
            <w:r>
              <w:rPr>
                <w:rFonts w:ascii="Times" w:eastAsia="Times" w:hAnsi="Times" w:cs="Times"/>
                <w:b/>
                <w:sz w:val="23"/>
                <w:szCs w:val="23"/>
              </w:rPr>
              <w:t>faridi</w:t>
            </w:r>
            <w:proofErr w:type="spellEnd"/>
          </w:p>
        </w:tc>
      </w:tr>
      <w:tr w:rsidR="00AF688E" w14:paraId="63209CB8" w14:textId="77777777" w:rsidTr="00765263">
        <w:tc>
          <w:tcPr>
            <w:tcW w:w="580" w:type="dxa"/>
          </w:tcPr>
          <w:p w14:paraId="786E6B93" w14:textId="5A3DD576" w:rsidR="00AF688E" w:rsidRDefault="00AF688E" w:rsidP="00AF688E">
            <w:r>
              <w:rPr>
                <w:rFonts w:hint="cs"/>
                <w:rtl/>
              </w:rPr>
              <w:t>5</w:t>
            </w:r>
          </w:p>
        </w:tc>
        <w:tc>
          <w:tcPr>
            <w:tcW w:w="5175" w:type="dxa"/>
          </w:tcPr>
          <w:p w14:paraId="3F21E3AF" w14:textId="77777777" w:rsidR="00AF688E" w:rsidRDefault="00AF688E" w:rsidP="00AF688E">
            <w:pPr>
              <w:rPr>
                <w:rFonts w:ascii="Times" w:eastAsia="Times" w:hAnsi="Times" w:cs="Times"/>
                <w:b/>
                <w:sz w:val="23"/>
                <w:szCs w:val="23"/>
              </w:rPr>
            </w:pPr>
            <w:r>
              <w:rPr>
                <w:rFonts w:ascii="Times" w:eastAsia="Times" w:hAnsi="Times" w:cs="Times"/>
                <w:b/>
                <w:sz w:val="23"/>
                <w:szCs w:val="23"/>
              </w:rPr>
              <w:t>Structural and functional characteristics of carbohydrates</w:t>
            </w:r>
          </w:p>
          <w:p w14:paraId="12287F07" w14:textId="77777777" w:rsidR="00AF688E" w:rsidRPr="00765263" w:rsidRDefault="00AF688E" w:rsidP="00AF688E">
            <w:pPr>
              <w:rPr>
                <w:rFonts w:ascii="Times" w:eastAsia="Times" w:hAnsi="Times" w:cs="Times"/>
                <w:bCs/>
                <w:sz w:val="23"/>
                <w:szCs w:val="23"/>
              </w:rPr>
            </w:pPr>
            <w:r w:rsidRPr="00765263">
              <w:rPr>
                <w:rFonts w:ascii="Times" w:eastAsia="Times" w:hAnsi="Times" w:cs="Times"/>
                <w:bCs/>
                <w:sz w:val="23"/>
                <w:szCs w:val="23"/>
              </w:rPr>
              <w:t>Introduction, Biomedical importance. Classification, Configurations and Conformations.</w:t>
            </w:r>
          </w:p>
        </w:tc>
        <w:tc>
          <w:tcPr>
            <w:tcW w:w="1440" w:type="dxa"/>
          </w:tcPr>
          <w:p w14:paraId="37623299" w14:textId="11C30019" w:rsidR="00AF688E" w:rsidRDefault="00AF688E" w:rsidP="00AF688E">
            <w:pPr>
              <w:rPr>
                <w:rFonts w:ascii="Times" w:eastAsia="Times" w:hAnsi="Times" w:cs="Times"/>
                <w:b/>
                <w:sz w:val="23"/>
                <w:szCs w:val="23"/>
              </w:rPr>
            </w:pPr>
            <w:r w:rsidRPr="0030394B">
              <w:rPr>
                <w:rFonts w:ascii="Times" w:eastAsia="Times" w:hAnsi="Times" w:cs="Times"/>
                <w:b/>
                <w:sz w:val="23"/>
                <w:szCs w:val="23"/>
              </w:rPr>
              <w:t>202</w:t>
            </w:r>
            <w:r w:rsidRPr="0030394B">
              <w:rPr>
                <w:rFonts w:ascii="Times" w:eastAsia="Times" w:hAnsi="Times" w:cs="Times" w:hint="cs"/>
                <w:b/>
                <w:sz w:val="23"/>
                <w:szCs w:val="23"/>
                <w:rtl/>
              </w:rPr>
              <w:t>3</w:t>
            </w:r>
            <w:r w:rsidRPr="0030394B">
              <w:rPr>
                <w:rFonts w:ascii="Times" w:eastAsia="Times" w:hAnsi="Times" w:cs="Times"/>
                <w:b/>
                <w:sz w:val="23"/>
                <w:szCs w:val="23"/>
              </w:rPr>
              <w:t>-</w:t>
            </w:r>
            <w:r w:rsidRPr="0030394B">
              <w:rPr>
                <w:rFonts w:ascii="Times" w:eastAsia="Times" w:hAnsi="Times" w:cs="Times" w:hint="cs"/>
                <w:b/>
                <w:sz w:val="23"/>
                <w:szCs w:val="23"/>
                <w:rtl/>
              </w:rPr>
              <w:t>10</w:t>
            </w:r>
            <w:r w:rsidRPr="0030394B">
              <w:rPr>
                <w:rFonts w:ascii="Times" w:eastAsia="Times" w:hAnsi="Times" w:cs="Times"/>
                <w:b/>
                <w:sz w:val="23"/>
                <w:szCs w:val="23"/>
              </w:rPr>
              <w:t>-</w:t>
            </w:r>
            <w:r>
              <w:rPr>
                <w:rFonts w:ascii="Times" w:eastAsia="Times" w:hAnsi="Times" w:cs="Times" w:hint="cs"/>
                <w:b/>
                <w:sz w:val="23"/>
                <w:szCs w:val="23"/>
                <w:rtl/>
              </w:rPr>
              <w:t>25</w:t>
            </w:r>
          </w:p>
        </w:tc>
        <w:tc>
          <w:tcPr>
            <w:tcW w:w="3060" w:type="dxa"/>
          </w:tcPr>
          <w:p w14:paraId="369DE9D7" w14:textId="387D7843" w:rsidR="00AF688E" w:rsidRPr="00E34993" w:rsidRDefault="00AF688E" w:rsidP="00AF688E">
            <w:pPr>
              <w:rPr>
                <w:rFonts w:ascii="Times" w:eastAsia="Times" w:hAnsi="Times" w:cs="Times"/>
                <w:b/>
                <w:color w:val="000000" w:themeColor="text1"/>
                <w:sz w:val="23"/>
                <w:szCs w:val="23"/>
              </w:rPr>
            </w:pPr>
            <w:r w:rsidRPr="00E34993">
              <w:rPr>
                <w:rFonts w:ascii="Times" w:eastAsia="Times" w:hAnsi="Times" w:cs="Times"/>
                <w:b/>
                <w:color w:val="000000" w:themeColor="text1"/>
                <w:sz w:val="23"/>
                <w:szCs w:val="23"/>
              </w:rPr>
              <w:t>Dr. Majid Ghasemian</w:t>
            </w:r>
          </w:p>
        </w:tc>
      </w:tr>
      <w:tr w:rsidR="00AF688E" w14:paraId="12D31D53" w14:textId="77777777" w:rsidTr="00765263">
        <w:tc>
          <w:tcPr>
            <w:tcW w:w="580" w:type="dxa"/>
          </w:tcPr>
          <w:p w14:paraId="752920D9" w14:textId="6D24E96B" w:rsidR="00AF688E" w:rsidRDefault="00AF688E" w:rsidP="00AF688E">
            <w:r>
              <w:rPr>
                <w:rFonts w:hint="cs"/>
                <w:rtl/>
              </w:rPr>
              <w:t>6</w:t>
            </w:r>
          </w:p>
        </w:tc>
        <w:tc>
          <w:tcPr>
            <w:tcW w:w="5175" w:type="dxa"/>
          </w:tcPr>
          <w:p w14:paraId="45DE1526" w14:textId="77777777" w:rsidR="00AF688E" w:rsidRDefault="00AF688E" w:rsidP="00AF688E">
            <w:pPr>
              <w:rPr>
                <w:rFonts w:ascii="Times" w:eastAsia="Times" w:hAnsi="Times" w:cs="Times"/>
                <w:b/>
                <w:sz w:val="23"/>
                <w:szCs w:val="23"/>
              </w:rPr>
            </w:pPr>
            <w:r>
              <w:rPr>
                <w:rFonts w:ascii="Times" w:eastAsia="Times" w:hAnsi="Times" w:cs="Times"/>
                <w:b/>
                <w:sz w:val="23"/>
                <w:szCs w:val="23"/>
              </w:rPr>
              <w:t>Structural and functional characteristics of carbohydrates</w:t>
            </w:r>
          </w:p>
          <w:p w14:paraId="73DE376E" w14:textId="77777777" w:rsidR="00AF688E" w:rsidRPr="00765263" w:rsidRDefault="00AF688E" w:rsidP="00AF688E">
            <w:pPr>
              <w:rPr>
                <w:rFonts w:ascii="Times" w:eastAsia="Times" w:hAnsi="Times" w:cs="Times"/>
                <w:bCs/>
                <w:sz w:val="23"/>
                <w:szCs w:val="23"/>
              </w:rPr>
            </w:pPr>
            <w:r w:rsidRPr="00765263">
              <w:rPr>
                <w:rFonts w:ascii="Times" w:eastAsia="Times" w:hAnsi="Times" w:cs="Times"/>
                <w:bCs/>
                <w:sz w:val="23"/>
                <w:szCs w:val="23"/>
              </w:rPr>
              <w:t xml:space="preserve">Chemistry, Classification and functions of mono and di-saccharides and their derivatives. </w:t>
            </w:r>
          </w:p>
          <w:p w14:paraId="2F0174FE" w14:textId="77777777" w:rsidR="00AF688E" w:rsidRPr="00765263" w:rsidRDefault="00AF688E" w:rsidP="00AF688E">
            <w:pPr>
              <w:rPr>
                <w:rFonts w:ascii="Times" w:eastAsia="Times" w:hAnsi="Times" w:cs="Times"/>
                <w:bCs/>
                <w:sz w:val="23"/>
                <w:szCs w:val="23"/>
              </w:rPr>
            </w:pPr>
            <w:r w:rsidRPr="00765263">
              <w:rPr>
                <w:rFonts w:ascii="Times" w:eastAsia="Times" w:hAnsi="Times" w:cs="Times"/>
                <w:bCs/>
                <w:sz w:val="23"/>
                <w:szCs w:val="23"/>
              </w:rPr>
              <w:t>Chemistry, Classification and functions of Oligosaccharides and polysaccharides and their</w:t>
            </w:r>
          </w:p>
          <w:p w14:paraId="65F1FBD4" w14:textId="77777777" w:rsidR="00AF688E" w:rsidRDefault="00AF688E" w:rsidP="00AF688E">
            <w:pPr>
              <w:rPr>
                <w:rFonts w:ascii="Times" w:eastAsia="Times" w:hAnsi="Times" w:cs="Times"/>
                <w:b/>
                <w:sz w:val="23"/>
                <w:szCs w:val="23"/>
              </w:rPr>
            </w:pPr>
            <w:r w:rsidRPr="00765263">
              <w:rPr>
                <w:rFonts w:ascii="Times" w:eastAsia="Times" w:hAnsi="Times" w:cs="Times"/>
                <w:bCs/>
                <w:sz w:val="23"/>
                <w:szCs w:val="23"/>
              </w:rPr>
              <w:t>Derivatives</w:t>
            </w:r>
          </w:p>
        </w:tc>
        <w:tc>
          <w:tcPr>
            <w:tcW w:w="1440" w:type="dxa"/>
          </w:tcPr>
          <w:p w14:paraId="11391BEF" w14:textId="4C9B0D2B" w:rsidR="00AF688E" w:rsidRDefault="00AF688E" w:rsidP="00AF688E">
            <w:pPr>
              <w:rPr>
                <w:rFonts w:ascii="Times" w:eastAsia="Times" w:hAnsi="Times" w:cs="Times"/>
                <w:b/>
                <w:sz w:val="23"/>
                <w:szCs w:val="23"/>
              </w:rPr>
            </w:pPr>
            <w:r w:rsidRPr="00280CA3">
              <w:rPr>
                <w:rFonts w:ascii="Times" w:eastAsia="Times" w:hAnsi="Times" w:cs="Times"/>
                <w:b/>
                <w:sz w:val="23"/>
                <w:szCs w:val="23"/>
              </w:rPr>
              <w:t>202</w:t>
            </w:r>
            <w:r w:rsidRPr="00280CA3">
              <w:rPr>
                <w:rFonts w:ascii="Times" w:eastAsia="Times" w:hAnsi="Times" w:cs="Times" w:hint="cs"/>
                <w:b/>
                <w:sz w:val="23"/>
                <w:szCs w:val="23"/>
                <w:rtl/>
              </w:rPr>
              <w:t>3</w:t>
            </w:r>
            <w:r w:rsidRPr="00280CA3">
              <w:rPr>
                <w:rFonts w:ascii="Times" w:eastAsia="Times" w:hAnsi="Times" w:cs="Times"/>
                <w:b/>
                <w:sz w:val="23"/>
                <w:szCs w:val="23"/>
              </w:rPr>
              <w:t>-</w:t>
            </w:r>
            <w:r>
              <w:rPr>
                <w:rFonts w:ascii="Times" w:eastAsia="Times" w:hAnsi="Times" w:cs="Times" w:hint="cs"/>
                <w:b/>
                <w:sz w:val="23"/>
                <w:szCs w:val="23"/>
                <w:rtl/>
              </w:rPr>
              <w:t>11</w:t>
            </w:r>
            <w:r w:rsidRPr="00280CA3">
              <w:rPr>
                <w:rFonts w:ascii="Times" w:eastAsia="Times" w:hAnsi="Times" w:cs="Times"/>
                <w:b/>
                <w:sz w:val="23"/>
                <w:szCs w:val="23"/>
              </w:rPr>
              <w:t>-</w:t>
            </w:r>
            <w:r>
              <w:rPr>
                <w:rFonts w:ascii="Times" w:eastAsia="Times" w:hAnsi="Times" w:cs="Times" w:hint="cs"/>
                <w:b/>
                <w:sz w:val="23"/>
                <w:szCs w:val="23"/>
                <w:rtl/>
              </w:rPr>
              <w:t>1</w:t>
            </w:r>
          </w:p>
        </w:tc>
        <w:tc>
          <w:tcPr>
            <w:tcW w:w="3060" w:type="dxa"/>
          </w:tcPr>
          <w:p w14:paraId="0F56DFC4" w14:textId="236142B9" w:rsidR="00AF688E" w:rsidRPr="00E34993" w:rsidRDefault="00AF688E" w:rsidP="00AF688E">
            <w:pPr>
              <w:rPr>
                <w:rFonts w:ascii="Times" w:eastAsia="Times" w:hAnsi="Times" w:cs="Times"/>
                <w:b/>
                <w:color w:val="000000" w:themeColor="text1"/>
                <w:sz w:val="23"/>
                <w:szCs w:val="23"/>
              </w:rPr>
            </w:pPr>
            <w:r w:rsidRPr="00E34993">
              <w:rPr>
                <w:rFonts w:ascii="Times" w:eastAsia="Times" w:hAnsi="Times" w:cs="Times"/>
                <w:b/>
                <w:color w:val="000000" w:themeColor="text1"/>
                <w:sz w:val="23"/>
                <w:szCs w:val="23"/>
              </w:rPr>
              <w:t>Dr. Majid Ghasemian</w:t>
            </w:r>
          </w:p>
        </w:tc>
      </w:tr>
      <w:tr w:rsidR="00975681" w14:paraId="6D37D38A" w14:textId="77777777" w:rsidTr="00765263">
        <w:tc>
          <w:tcPr>
            <w:tcW w:w="580" w:type="dxa"/>
          </w:tcPr>
          <w:p w14:paraId="4818B8B1" w14:textId="0AAD3AC7" w:rsidR="00975681" w:rsidRDefault="004510D9" w:rsidP="00975681">
            <w:r>
              <w:rPr>
                <w:rFonts w:hint="cs"/>
                <w:rtl/>
              </w:rPr>
              <w:t>7</w:t>
            </w:r>
          </w:p>
        </w:tc>
        <w:tc>
          <w:tcPr>
            <w:tcW w:w="5175" w:type="dxa"/>
          </w:tcPr>
          <w:p w14:paraId="77723956" w14:textId="207B3BA5" w:rsidR="00975681" w:rsidRDefault="00975681" w:rsidP="00975681">
            <w:pPr>
              <w:rPr>
                <w:rFonts w:ascii="Times" w:eastAsia="Times" w:hAnsi="Times" w:cs="Times"/>
                <w:b/>
                <w:sz w:val="23"/>
                <w:szCs w:val="23"/>
              </w:rPr>
            </w:pPr>
            <w:r>
              <w:rPr>
                <w:rFonts w:ascii="Times" w:eastAsia="Times" w:hAnsi="Times" w:cs="Times"/>
                <w:b/>
                <w:color w:val="FF0000"/>
                <w:sz w:val="23"/>
                <w:szCs w:val="23"/>
              </w:rPr>
              <w:t xml:space="preserve">Exam: Mid-term </w:t>
            </w:r>
          </w:p>
        </w:tc>
        <w:tc>
          <w:tcPr>
            <w:tcW w:w="1440" w:type="dxa"/>
          </w:tcPr>
          <w:p w14:paraId="0368DEE6" w14:textId="77777777" w:rsidR="00975681" w:rsidRDefault="00975681" w:rsidP="00975681">
            <w:pPr>
              <w:rPr>
                <w:rFonts w:ascii="Times" w:eastAsia="Times" w:hAnsi="Times" w:cs="Times"/>
                <w:b/>
                <w:sz w:val="23"/>
                <w:szCs w:val="23"/>
              </w:rPr>
            </w:pPr>
          </w:p>
        </w:tc>
        <w:tc>
          <w:tcPr>
            <w:tcW w:w="3060" w:type="dxa"/>
          </w:tcPr>
          <w:p w14:paraId="740E8CAE" w14:textId="56F15579" w:rsidR="00975681" w:rsidRDefault="00975681" w:rsidP="00975681">
            <w:pPr>
              <w:rPr>
                <w:rFonts w:ascii="Times" w:eastAsia="Times" w:hAnsi="Times" w:cs="Times"/>
                <w:b/>
                <w:sz w:val="23"/>
                <w:szCs w:val="23"/>
              </w:rPr>
            </w:pPr>
          </w:p>
        </w:tc>
      </w:tr>
      <w:tr w:rsidR="00AF688E" w14:paraId="7364572B" w14:textId="77777777" w:rsidTr="00765263">
        <w:tc>
          <w:tcPr>
            <w:tcW w:w="580" w:type="dxa"/>
          </w:tcPr>
          <w:p w14:paraId="11BB375E" w14:textId="546E9AE7" w:rsidR="00AF688E" w:rsidRDefault="00AF688E" w:rsidP="00AF688E">
            <w:r>
              <w:rPr>
                <w:rFonts w:hint="cs"/>
                <w:rtl/>
              </w:rPr>
              <w:t>8</w:t>
            </w:r>
          </w:p>
        </w:tc>
        <w:tc>
          <w:tcPr>
            <w:tcW w:w="5175" w:type="dxa"/>
          </w:tcPr>
          <w:p w14:paraId="5647C9B8" w14:textId="77777777" w:rsidR="00AF688E" w:rsidRDefault="00AF688E" w:rsidP="00AF688E">
            <w:pPr>
              <w:rPr>
                <w:rFonts w:ascii="Times" w:eastAsia="Times" w:hAnsi="Times" w:cs="Times"/>
                <w:b/>
                <w:sz w:val="23"/>
                <w:szCs w:val="23"/>
              </w:rPr>
            </w:pPr>
            <w:r>
              <w:rPr>
                <w:rFonts w:ascii="Times" w:eastAsia="Times" w:hAnsi="Times" w:cs="Times"/>
                <w:b/>
                <w:sz w:val="23"/>
                <w:szCs w:val="23"/>
              </w:rPr>
              <w:t xml:space="preserve">Lipid. 1 </w:t>
            </w:r>
          </w:p>
          <w:p w14:paraId="1B127701" w14:textId="77777777" w:rsidR="00AF688E" w:rsidRDefault="00AF688E" w:rsidP="00AF688E">
            <w:pPr>
              <w:rPr>
                <w:rFonts w:ascii="Times" w:eastAsia="Times" w:hAnsi="Times" w:cs="Times"/>
                <w:b/>
                <w:sz w:val="23"/>
                <w:szCs w:val="23"/>
              </w:rPr>
            </w:pPr>
            <w:r>
              <w:rPr>
                <w:rFonts w:ascii="Times" w:eastAsia="Times" w:hAnsi="Times" w:cs="Times"/>
                <w:b/>
                <w:sz w:val="23"/>
                <w:szCs w:val="23"/>
              </w:rPr>
              <w:t>Structural and functional characteristics of lipids.</w:t>
            </w:r>
          </w:p>
          <w:p w14:paraId="2E6C2F11" w14:textId="77777777" w:rsidR="00AF688E" w:rsidRDefault="00AF688E" w:rsidP="00AF688E">
            <w:pPr>
              <w:rPr>
                <w:rFonts w:ascii="Times" w:eastAsia="Times" w:hAnsi="Times" w:cs="Times"/>
                <w:sz w:val="23"/>
                <w:szCs w:val="23"/>
              </w:rPr>
            </w:pPr>
            <w:r>
              <w:rPr>
                <w:rFonts w:ascii="Times" w:eastAsia="Times" w:hAnsi="Times" w:cs="Times"/>
                <w:sz w:val="23"/>
                <w:szCs w:val="23"/>
              </w:rPr>
              <w:t>Introduction, Biomedical importance. Classification, Configurations and Conformations of Lipids</w:t>
            </w:r>
          </w:p>
          <w:p w14:paraId="07566084" w14:textId="2638E77F" w:rsidR="00AF688E" w:rsidRDefault="00AF688E" w:rsidP="00AF688E">
            <w:pPr>
              <w:rPr>
                <w:rFonts w:ascii="Times" w:eastAsia="Times" w:hAnsi="Times" w:cs="Times"/>
                <w:sz w:val="23"/>
                <w:szCs w:val="23"/>
              </w:rPr>
            </w:pPr>
            <w:r>
              <w:rPr>
                <w:rFonts w:ascii="Times" w:eastAsia="Times" w:hAnsi="Times" w:cs="Times"/>
                <w:sz w:val="23"/>
                <w:szCs w:val="23"/>
              </w:rPr>
              <w:t>And Triglycerols.</w:t>
            </w:r>
          </w:p>
          <w:p w14:paraId="17C16A6B" w14:textId="77777777" w:rsidR="00AF688E" w:rsidRDefault="00AF688E" w:rsidP="00AF688E">
            <w:pPr>
              <w:rPr>
                <w:rFonts w:ascii="Times" w:eastAsia="Times" w:hAnsi="Times" w:cs="Times"/>
                <w:sz w:val="23"/>
                <w:szCs w:val="23"/>
              </w:rPr>
            </w:pPr>
            <w:r>
              <w:rPr>
                <w:rFonts w:ascii="Times" w:eastAsia="Times" w:hAnsi="Times" w:cs="Times"/>
                <w:sz w:val="23"/>
                <w:szCs w:val="23"/>
              </w:rPr>
              <w:t>Chemistry, Classification and Function of Phosphoglycerides, Spingolipids, Steroids.</w:t>
            </w:r>
          </w:p>
          <w:p w14:paraId="721C42C4" w14:textId="7D1A20A4" w:rsidR="00AF688E" w:rsidRDefault="00AF688E" w:rsidP="00AF688E">
            <w:pPr>
              <w:rPr>
                <w:rFonts w:ascii="Times" w:eastAsia="Times" w:hAnsi="Times" w:cs="Times"/>
                <w:sz w:val="23"/>
                <w:szCs w:val="23"/>
                <w:rtl/>
              </w:rPr>
            </w:pPr>
            <w:r>
              <w:rPr>
                <w:rFonts w:ascii="Times" w:eastAsia="Times" w:hAnsi="Times" w:cs="Times"/>
                <w:sz w:val="23"/>
                <w:szCs w:val="23"/>
              </w:rPr>
              <w:t>Chemistry, Classification and Function of Fatty acids.</w:t>
            </w:r>
          </w:p>
          <w:p w14:paraId="6E633820" w14:textId="6F6D09E6" w:rsidR="00AF688E" w:rsidRPr="004510D9" w:rsidRDefault="00AF688E" w:rsidP="00AF688E">
            <w:pPr>
              <w:rPr>
                <w:rFonts w:ascii="Times" w:eastAsia="Times" w:hAnsi="Times" w:cs="Times"/>
                <w:bCs/>
                <w:sz w:val="23"/>
                <w:szCs w:val="23"/>
              </w:rPr>
            </w:pPr>
            <w:r w:rsidRPr="004510D9">
              <w:rPr>
                <w:rFonts w:ascii="Times" w:eastAsia="Times" w:hAnsi="Times" w:cs="Times"/>
                <w:bCs/>
                <w:sz w:val="23"/>
                <w:szCs w:val="23"/>
              </w:rPr>
              <w:t>Structural and functional characteristics of Prostaglandin</w:t>
            </w:r>
          </w:p>
          <w:p w14:paraId="413A4660" w14:textId="77777777" w:rsidR="00AF688E" w:rsidRDefault="00AF688E" w:rsidP="00AF688E">
            <w:pPr>
              <w:rPr>
                <w:rFonts w:ascii="Times" w:eastAsia="Times" w:hAnsi="Times" w:cs="Times"/>
                <w:b/>
                <w:color w:val="FF0000"/>
                <w:sz w:val="23"/>
                <w:szCs w:val="23"/>
              </w:rPr>
            </w:pPr>
          </w:p>
        </w:tc>
        <w:tc>
          <w:tcPr>
            <w:tcW w:w="1440" w:type="dxa"/>
          </w:tcPr>
          <w:p w14:paraId="361419FC" w14:textId="4DEAC2D1" w:rsidR="00AF688E" w:rsidRDefault="00AF688E" w:rsidP="00AF688E">
            <w:pPr>
              <w:rPr>
                <w:rFonts w:ascii="Times" w:eastAsia="Times" w:hAnsi="Times" w:cs="Times"/>
                <w:b/>
                <w:sz w:val="23"/>
                <w:szCs w:val="23"/>
              </w:rPr>
            </w:pPr>
            <w:r w:rsidRPr="00280CA3">
              <w:rPr>
                <w:rFonts w:ascii="Times" w:eastAsia="Times" w:hAnsi="Times" w:cs="Times"/>
                <w:b/>
                <w:sz w:val="23"/>
                <w:szCs w:val="23"/>
              </w:rPr>
              <w:t>202</w:t>
            </w:r>
            <w:r w:rsidRPr="00280CA3">
              <w:rPr>
                <w:rFonts w:ascii="Times" w:eastAsia="Times" w:hAnsi="Times" w:cs="Times" w:hint="cs"/>
                <w:b/>
                <w:sz w:val="23"/>
                <w:szCs w:val="23"/>
                <w:rtl/>
              </w:rPr>
              <w:t>3</w:t>
            </w:r>
            <w:r w:rsidRPr="00280CA3">
              <w:rPr>
                <w:rFonts w:ascii="Times" w:eastAsia="Times" w:hAnsi="Times" w:cs="Times"/>
                <w:b/>
                <w:sz w:val="23"/>
                <w:szCs w:val="23"/>
              </w:rPr>
              <w:t>-</w:t>
            </w:r>
            <w:r>
              <w:rPr>
                <w:rFonts w:ascii="Times" w:eastAsia="Times" w:hAnsi="Times" w:cs="Times" w:hint="cs"/>
                <w:b/>
                <w:sz w:val="23"/>
                <w:szCs w:val="23"/>
                <w:rtl/>
              </w:rPr>
              <w:t>11</w:t>
            </w:r>
            <w:r w:rsidRPr="00280CA3">
              <w:rPr>
                <w:rFonts w:ascii="Times" w:eastAsia="Times" w:hAnsi="Times" w:cs="Times"/>
                <w:b/>
                <w:sz w:val="23"/>
                <w:szCs w:val="23"/>
              </w:rPr>
              <w:t>-</w:t>
            </w:r>
            <w:r>
              <w:rPr>
                <w:rFonts w:ascii="Times" w:eastAsia="Times" w:hAnsi="Times" w:cs="Times" w:hint="cs"/>
                <w:b/>
                <w:sz w:val="23"/>
                <w:szCs w:val="23"/>
                <w:rtl/>
              </w:rPr>
              <w:t>8</w:t>
            </w:r>
          </w:p>
        </w:tc>
        <w:tc>
          <w:tcPr>
            <w:tcW w:w="3060" w:type="dxa"/>
          </w:tcPr>
          <w:p w14:paraId="73AA9D60" w14:textId="1597A30F" w:rsidR="00AF688E" w:rsidRDefault="00AF688E" w:rsidP="00AF688E">
            <w:pPr>
              <w:rPr>
                <w:rFonts w:ascii="Times" w:eastAsia="Times" w:hAnsi="Times" w:cs="Times"/>
                <w:b/>
                <w:sz w:val="23"/>
                <w:szCs w:val="23"/>
              </w:rPr>
            </w:pPr>
            <w:r>
              <w:rPr>
                <w:rFonts w:ascii="Times" w:eastAsia="Times" w:hAnsi="Times" w:cs="Times"/>
                <w:b/>
                <w:sz w:val="23"/>
                <w:szCs w:val="23"/>
              </w:rPr>
              <w:t>Dr. Somayeh Igder</w:t>
            </w:r>
          </w:p>
        </w:tc>
      </w:tr>
      <w:tr w:rsidR="00AF688E" w14:paraId="4ED1891A" w14:textId="77777777" w:rsidTr="00765263">
        <w:tc>
          <w:tcPr>
            <w:tcW w:w="580" w:type="dxa"/>
          </w:tcPr>
          <w:p w14:paraId="6B711104" w14:textId="60AC1CDC" w:rsidR="00AF688E" w:rsidRDefault="00AF688E" w:rsidP="00AF688E">
            <w:r>
              <w:rPr>
                <w:rFonts w:hint="cs"/>
                <w:rtl/>
              </w:rPr>
              <w:t>9</w:t>
            </w:r>
          </w:p>
        </w:tc>
        <w:tc>
          <w:tcPr>
            <w:tcW w:w="5175" w:type="dxa"/>
          </w:tcPr>
          <w:p w14:paraId="6BA6C528" w14:textId="77777777" w:rsidR="00AF688E" w:rsidRDefault="00AF688E" w:rsidP="00AF688E">
            <w:pPr>
              <w:rPr>
                <w:rFonts w:ascii="Times" w:eastAsia="Times" w:hAnsi="Times" w:cs="Times"/>
                <w:b/>
                <w:color w:val="000000"/>
                <w:sz w:val="23"/>
                <w:szCs w:val="23"/>
              </w:rPr>
            </w:pPr>
            <w:r>
              <w:rPr>
                <w:rFonts w:ascii="Times" w:eastAsia="Times" w:hAnsi="Times" w:cs="Times"/>
                <w:b/>
                <w:color w:val="000000"/>
                <w:sz w:val="23"/>
                <w:szCs w:val="23"/>
              </w:rPr>
              <w:t>Lipid. 2</w:t>
            </w:r>
          </w:p>
          <w:p w14:paraId="5E4B28E9" w14:textId="77777777" w:rsidR="00AF688E" w:rsidRDefault="00AF688E" w:rsidP="00AF688E">
            <w:pPr>
              <w:rPr>
                <w:rFonts w:ascii="Times" w:eastAsia="Times" w:hAnsi="Times" w:cs="Times"/>
                <w:color w:val="000000"/>
                <w:sz w:val="23"/>
                <w:szCs w:val="23"/>
              </w:rPr>
            </w:pPr>
            <w:r>
              <w:rPr>
                <w:rFonts w:ascii="Times" w:eastAsia="Times" w:hAnsi="Times" w:cs="Times"/>
                <w:color w:val="000000"/>
                <w:sz w:val="23"/>
                <w:szCs w:val="23"/>
              </w:rPr>
              <w:t>Membrane lipids and Membrane Proteins.</w:t>
            </w:r>
          </w:p>
          <w:p w14:paraId="046D62AB" w14:textId="77777777" w:rsidR="00AF688E" w:rsidRDefault="00AF688E" w:rsidP="00AF688E">
            <w:pPr>
              <w:rPr>
                <w:rFonts w:ascii="Times" w:eastAsia="Times" w:hAnsi="Times" w:cs="Times"/>
                <w:color w:val="000000"/>
                <w:sz w:val="23"/>
                <w:szCs w:val="23"/>
              </w:rPr>
            </w:pPr>
            <w:r>
              <w:rPr>
                <w:rFonts w:ascii="Times" w:eastAsia="Times" w:hAnsi="Times" w:cs="Times"/>
                <w:color w:val="000000"/>
                <w:sz w:val="23"/>
                <w:szCs w:val="23"/>
              </w:rPr>
              <w:t>Chemistry, Classification and Functions of</w:t>
            </w:r>
          </w:p>
          <w:p w14:paraId="736EDC6F" w14:textId="77777777" w:rsidR="00AF688E" w:rsidRDefault="00AF688E" w:rsidP="00AF688E">
            <w:pPr>
              <w:rPr>
                <w:rFonts w:ascii="Times" w:eastAsia="Times" w:hAnsi="Times" w:cs="Times"/>
                <w:color w:val="000000"/>
                <w:sz w:val="23"/>
                <w:szCs w:val="23"/>
              </w:rPr>
            </w:pPr>
            <w:r>
              <w:rPr>
                <w:rFonts w:ascii="Times" w:eastAsia="Times" w:hAnsi="Times" w:cs="Times"/>
                <w:color w:val="000000"/>
                <w:sz w:val="23"/>
                <w:szCs w:val="23"/>
              </w:rPr>
              <w:t>Compound Lipids &amp; Derived Lipids.</w:t>
            </w:r>
          </w:p>
          <w:p w14:paraId="7F0B95DE" w14:textId="29AE6F5E" w:rsidR="00AF688E" w:rsidRDefault="00AF688E" w:rsidP="00AF688E">
            <w:pPr>
              <w:rPr>
                <w:rFonts w:ascii="Times" w:eastAsia="Times" w:hAnsi="Times" w:cs="Times"/>
                <w:b/>
                <w:sz w:val="23"/>
                <w:szCs w:val="23"/>
              </w:rPr>
            </w:pPr>
          </w:p>
        </w:tc>
        <w:tc>
          <w:tcPr>
            <w:tcW w:w="1440" w:type="dxa"/>
          </w:tcPr>
          <w:p w14:paraId="72DE3393" w14:textId="43B9F22C" w:rsidR="00AF688E" w:rsidRDefault="00AF688E" w:rsidP="00AF688E">
            <w:pPr>
              <w:rPr>
                <w:rFonts w:ascii="Times" w:eastAsia="Times" w:hAnsi="Times" w:cs="Times"/>
                <w:b/>
                <w:sz w:val="23"/>
                <w:szCs w:val="23"/>
              </w:rPr>
            </w:pPr>
            <w:r w:rsidRPr="00280CA3">
              <w:rPr>
                <w:rFonts w:ascii="Times" w:eastAsia="Times" w:hAnsi="Times" w:cs="Times"/>
                <w:b/>
                <w:sz w:val="23"/>
                <w:szCs w:val="23"/>
              </w:rPr>
              <w:lastRenderedPageBreak/>
              <w:t>202</w:t>
            </w:r>
            <w:r w:rsidRPr="00280CA3">
              <w:rPr>
                <w:rFonts w:ascii="Times" w:eastAsia="Times" w:hAnsi="Times" w:cs="Times" w:hint="cs"/>
                <w:b/>
                <w:sz w:val="23"/>
                <w:szCs w:val="23"/>
                <w:rtl/>
              </w:rPr>
              <w:t>3</w:t>
            </w:r>
            <w:r w:rsidRPr="00280CA3">
              <w:rPr>
                <w:rFonts w:ascii="Times" w:eastAsia="Times" w:hAnsi="Times" w:cs="Times"/>
                <w:b/>
                <w:sz w:val="23"/>
                <w:szCs w:val="23"/>
              </w:rPr>
              <w:t>-</w:t>
            </w:r>
            <w:r>
              <w:rPr>
                <w:rFonts w:ascii="Times" w:eastAsia="Times" w:hAnsi="Times" w:cs="Times" w:hint="cs"/>
                <w:b/>
                <w:sz w:val="23"/>
                <w:szCs w:val="23"/>
                <w:rtl/>
              </w:rPr>
              <w:t>11</w:t>
            </w:r>
            <w:r w:rsidRPr="00280CA3">
              <w:rPr>
                <w:rFonts w:ascii="Times" w:eastAsia="Times" w:hAnsi="Times" w:cs="Times"/>
                <w:b/>
                <w:sz w:val="23"/>
                <w:szCs w:val="23"/>
              </w:rPr>
              <w:t>-</w:t>
            </w:r>
            <w:r>
              <w:rPr>
                <w:rFonts w:ascii="Times" w:eastAsia="Times" w:hAnsi="Times" w:cs="Times" w:hint="cs"/>
                <w:b/>
                <w:sz w:val="23"/>
                <w:szCs w:val="23"/>
                <w:rtl/>
              </w:rPr>
              <w:t>15</w:t>
            </w:r>
          </w:p>
        </w:tc>
        <w:tc>
          <w:tcPr>
            <w:tcW w:w="3060" w:type="dxa"/>
          </w:tcPr>
          <w:p w14:paraId="7A81561D" w14:textId="63FEF4F8" w:rsidR="00AF688E" w:rsidRDefault="00AF688E" w:rsidP="00AF688E">
            <w:pPr>
              <w:rPr>
                <w:rFonts w:ascii="Times" w:eastAsia="Times" w:hAnsi="Times" w:cs="Times"/>
                <w:b/>
                <w:sz w:val="23"/>
                <w:szCs w:val="23"/>
              </w:rPr>
            </w:pPr>
            <w:r>
              <w:rPr>
                <w:rFonts w:ascii="Times" w:eastAsia="Times" w:hAnsi="Times" w:cs="Times"/>
                <w:b/>
                <w:sz w:val="23"/>
                <w:szCs w:val="23"/>
              </w:rPr>
              <w:t xml:space="preserve">Dr. Somayeh Igder </w:t>
            </w:r>
          </w:p>
        </w:tc>
      </w:tr>
      <w:tr w:rsidR="00AF688E" w14:paraId="1AC35702" w14:textId="77777777" w:rsidTr="00765263">
        <w:tc>
          <w:tcPr>
            <w:tcW w:w="580" w:type="dxa"/>
          </w:tcPr>
          <w:p w14:paraId="578579F1" w14:textId="79B0A022" w:rsidR="00AF688E" w:rsidRDefault="00AF688E" w:rsidP="00AF688E">
            <w:r>
              <w:rPr>
                <w:rFonts w:hint="cs"/>
                <w:rtl/>
              </w:rPr>
              <w:lastRenderedPageBreak/>
              <w:t>10</w:t>
            </w:r>
          </w:p>
        </w:tc>
        <w:tc>
          <w:tcPr>
            <w:tcW w:w="5175" w:type="dxa"/>
          </w:tcPr>
          <w:p w14:paraId="36A4080A" w14:textId="77777777" w:rsidR="00AF688E" w:rsidRDefault="00AF688E" w:rsidP="00AF688E">
            <w:pPr>
              <w:rPr>
                <w:rFonts w:ascii="Times" w:eastAsia="Times" w:hAnsi="Times" w:cs="Times"/>
                <w:b/>
                <w:sz w:val="23"/>
                <w:szCs w:val="23"/>
              </w:rPr>
            </w:pPr>
            <w:r>
              <w:rPr>
                <w:rFonts w:ascii="Times" w:eastAsia="Times" w:hAnsi="Times" w:cs="Times"/>
                <w:b/>
                <w:sz w:val="23"/>
                <w:szCs w:val="23"/>
              </w:rPr>
              <w:t xml:space="preserve">Structural and functional characteristics of nucleic acids  </w:t>
            </w:r>
          </w:p>
          <w:p w14:paraId="4DD53A47" w14:textId="77777777" w:rsidR="00AF688E" w:rsidRDefault="00AF688E" w:rsidP="00AF688E">
            <w:pPr>
              <w:rPr>
                <w:rFonts w:ascii="Times" w:eastAsia="Times" w:hAnsi="Times" w:cs="Times"/>
                <w:sz w:val="23"/>
                <w:szCs w:val="23"/>
              </w:rPr>
            </w:pPr>
            <w:r>
              <w:rPr>
                <w:rFonts w:ascii="Times" w:eastAsia="Times" w:hAnsi="Times" w:cs="Times"/>
                <w:sz w:val="23"/>
                <w:szCs w:val="23"/>
              </w:rPr>
              <w:t xml:space="preserve">Chemistry, classification and characteristics of Nucleosides and Nucleotides </w:t>
            </w:r>
          </w:p>
          <w:p w14:paraId="08299D0C" w14:textId="77777777" w:rsidR="00AF688E" w:rsidRDefault="00AF688E" w:rsidP="00AF688E">
            <w:pPr>
              <w:rPr>
                <w:rFonts w:ascii="Times" w:eastAsia="Times" w:hAnsi="Times" w:cs="Times"/>
                <w:sz w:val="23"/>
                <w:szCs w:val="23"/>
              </w:rPr>
            </w:pPr>
            <w:r>
              <w:rPr>
                <w:rFonts w:ascii="Times" w:eastAsia="Times" w:hAnsi="Times" w:cs="Times"/>
                <w:sz w:val="23"/>
                <w:szCs w:val="23"/>
              </w:rPr>
              <w:t xml:space="preserve">Chemistry, classification and characteristics of Purine and Pyrimidine Bases. </w:t>
            </w:r>
          </w:p>
        </w:tc>
        <w:tc>
          <w:tcPr>
            <w:tcW w:w="1440" w:type="dxa"/>
          </w:tcPr>
          <w:p w14:paraId="70B75CA4" w14:textId="53EE1EE1" w:rsidR="00AF688E" w:rsidRDefault="00AF688E" w:rsidP="00AF688E">
            <w:pPr>
              <w:rPr>
                <w:rFonts w:ascii="Times" w:eastAsia="Times" w:hAnsi="Times" w:cs="Times"/>
                <w:b/>
                <w:sz w:val="23"/>
                <w:szCs w:val="23"/>
              </w:rPr>
            </w:pPr>
            <w:r w:rsidRPr="00280CA3">
              <w:rPr>
                <w:rFonts w:ascii="Times" w:eastAsia="Times" w:hAnsi="Times" w:cs="Times"/>
                <w:b/>
                <w:sz w:val="23"/>
                <w:szCs w:val="23"/>
              </w:rPr>
              <w:t>202</w:t>
            </w:r>
            <w:r w:rsidRPr="00280CA3">
              <w:rPr>
                <w:rFonts w:ascii="Times" w:eastAsia="Times" w:hAnsi="Times" w:cs="Times" w:hint="cs"/>
                <w:b/>
                <w:sz w:val="23"/>
                <w:szCs w:val="23"/>
                <w:rtl/>
              </w:rPr>
              <w:t>3</w:t>
            </w:r>
            <w:r w:rsidRPr="00280CA3">
              <w:rPr>
                <w:rFonts w:ascii="Times" w:eastAsia="Times" w:hAnsi="Times" w:cs="Times"/>
                <w:b/>
                <w:sz w:val="23"/>
                <w:szCs w:val="23"/>
              </w:rPr>
              <w:t>-</w:t>
            </w:r>
            <w:r>
              <w:rPr>
                <w:rFonts w:ascii="Times" w:eastAsia="Times" w:hAnsi="Times" w:cs="Times" w:hint="cs"/>
                <w:b/>
                <w:sz w:val="23"/>
                <w:szCs w:val="23"/>
                <w:rtl/>
              </w:rPr>
              <w:t>11</w:t>
            </w:r>
            <w:r w:rsidRPr="00280CA3">
              <w:rPr>
                <w:rFonts w:ascii="Times" w:eastAsia="Times" w:hAnsi="Times" w:cs="Times"/>
                <w:b/>
                <w:sz w:val="23"/>
                <w:szCs w:val="23"/>
              </w:rPr>
              <w:t>-</w:t>
            </w:r>
            <w:r>
              <w:rPr>
                <w:rFonts w:ascii="Times" w:eastAsia="Times" w:hAnsi="Times" w:cs="Times" w:hint="cs"/>
                <w:b/>
                <w:sz w:val="23"/>
                <w:szCs w:val="23"/>
                <w:rtl/>
              </w:rPr>
              <w:t>22</w:t>
            </w:r>
          </w:p>
        </w:tc>
        <w:tc>
          <w:tcPr>
            <w:tcW w:w="3060" w:type="dxa"/>
          </w:tcPr>
          <w:p w14:paraId="62CDFD88" w14:textId="774C1D3F" w:rsidR="00AF688E" w:rsidRDefault="00AF688E" w:rsidP="00AF688E">
            <w:pPr>
              <w:rPr>
                <w:rFonts w:ascii="Times" w:eastAsia="Times" w:hAnsi="Times" w:cs="Times"/>
                <w:sz w:val="23"/>
                <w:szCs w:val="23"/>
              </w:rPr>
            </w:pPr>
            <w:r>
              <w:rPr>
                <w:rFonts w:ascii="Times" w:eastAsia="Times" w:hAnsi="Times" w:cs="Times"/>
                <w:b/>
                <w:sz w:val="23"/>
                <w:szCs w:val="23"/>
              </w:rPr>
              <w:t xml:space="preserve">Dr. </w:t>
            </w:r>
            <w:proofErr w:type="spellStart"/>
            <w:r>
              <w:rPr>
                <w:rFonts w:ascii="Times" w:eastAsia="Times" w:hAnsi="Times" w:cs="Times"/>
                <w:b/>
                <w:sz w:val="23"/>
                <w:szCs w:val="23"/>
              </w:rPr>
              <w:t>Ghorban</w:t>
            </w:r>
            <w:proofErr w:type="spellEnd"/>
            <w:r>
              <w:rPr>
                <w:rFonts w:ascii="Times" w:eastAsia="Times" w:hAnsi="Times" w:cs="Times"/>
                <w:b/>
                <w:sz w:val="23"/>
                <w:szCs w:val="23"/>
              </w:rPr>
              <w:t xml:space="preserve"> </w:t>
            </w:r>
            <w:proofErr w:type="spellStart"/>
            <w:r>
              <w:rPr>
                <w:rFonts w:ascii="Times" w:eastAsia="Times" w:hAnsi="Times" w:cs="Times"/>
                <w:b/>
                <w:sz w:val="23"/>
                <w:szCs w:val="23"/>
              </w:rPr>
              <w:t>Mohamadzadeh</w:t>
            </w:r>
            <w:proofErr w:type="spellEnd"/>
          </w:p>
          <w:p w14:paraId="5C9AF77F" w14:textId="77777777" w:rsidR="00AF688E" w:rsidRDefault="00AF688E" w:rsidP="00AF688E">
            <w:pPr>
              <w:rPr>
                <w:rFonts w:ascii="Times" w:eastAsia="Times" w:hAnsi="Times" w:cs="Times"/>
                <w:b/>
                <w:sz w:val="23"/>
                <w:szCs w:val="23"/>
              </w:rPr>
            </w:pPr>
          </w:p>
          <w:p w14:paraId="4015AE0F" w14:textId="77777777" w:rsidR="00AF688E" w:rsidRDefault="00AF688E" w:rsidP="00AF688E">
            <w:pPr>
              <w:rPr>
                <w:rFonts w:ascii="Times" w:eastAsia="Times" w:hAnsi="Times" w:cs="Times"/>
                <w:b/>
                <w:sz w:val="23"/>
                <w:szCs w:val="23"/>
              </w:rPr>
            </w:pPr>
          </w:p>
        </w:tc>
      </w:tr>
      <w:tr w:rsidR="00AF688E" w14:paraId="2B8FAEAE" w14:textId="77777777" w:rsidTr="00765263">
        <w:tc>
          <w:tcPr>
            <w:tcW w:w="580" w:type="dxa"/>
          </w:tcPr>
          <w:p w14:paraId="52EDAE3C" w14:textId="7E1CC3E2" w:rsidR="00AF688E" w:rsidRDefault="00AF688E" w:rsidP="00AF688E">
            <w:r>
              <w:rPr>
                <w:rFonts w:hint="cs"/>
                <w:rtl/>
              </w:rPr>
              <w:t>11</w:t>
            </w:r>
          </w:p>
        </w:tc>
        <w:tc>
          <w:tcPr>
            <w:tcW w:w="5175" w:type="dxa"/>
          </w:tcPr>
          <w:p w14:paraId="03420AB8" w14:textId="77777777" w:rsidR="00AF688E" w:rsidRDefault="00AF688E" w:rsidP="00AF688E">
            <w:pPr>
              <w:rPr>
                <w:rFonts w:ascii="Times" w:eastAsia="Times" w:hAnsi="Times" w:cs="Times"/>
                <w:b/>
                <w:sz w:val="23"/>
                <w:szCs w:val="23"/>
              </w:rPr>
            </w:pPr>
            <w:r>
              <w:rPr>
                <w:rFonts w:ascii="Times" w:eastAsia="Times" w:hAnsi="Times" w:cs="Times"/>
                <w:b/>
                <w:sz w:val="23"/>
                <w:szCs w:val="23"/>
              </w:rPr>
              <w:t>Enzyme1.</w:t>
            </w:r>
          </w:p>
          <w:p w14:paraId="17A1DCEF" w14:textId="77777777" w:rsidR="00AF688E" w:rsidRPr="00765263" w:rsidRDefault="00AF688E" w:rsidP="00AF688E">
            <w:pPr>
              <w:rPr>
                <w:rFonts w:ascii="Times" w:eastAsia="Times" w:hAnsi="Times" w:cs="Times"/>
                <w:bCs/>
                <w:sz w:val="23"/>
                <w:szCs w:val="23"/>
              </w:rPr>
            </w:pPr>
            <w:r w:rsidRPr="00765263">
              <w:rPr>
                <w:rFonts w:ascii="Times" w:eastAsia="Times" w:hAnsi="Times" w:cs="Times"/>
                <w:bCs/>
                <w:sz w:val="23"/>
                <w:szCs w:val="23"/>
              </w:rPr>
              <w:t>Basic Concepts and Classification of Enzymes, Cofactors / Coenzymes &amp; Isozymes. Specificity,</w:t>
            </w:r>
          </w:p>
          <w:p w14:paraId="37A5771F" w14:textId="77777777" w:rsidR="00AF688E" w:rsidRDefault="00AF688E" w:rsidP="00AF688E">
            <w:pPr>
              <w:rPr>
                <w:rFonts w:ascii="Times" w:eastAsia="Times" w:hAnsi="Times" w:cs="Times"/>
                <w:b/>
                <w:sz w:val="23"/>
                <w:szCs w:val="23"/>
              </w:rPr>
            </w:pPr>
            <w:r w:rsidRPr="00765263">
              <w:rPr>
                <w:rFonts w:ascii="Times" w:eastAsia="Times" w:hAnsi="Times" w:cs="Times"/>
                <w:bCs/>
                <w:sz w:val="23"/>
                <w:szCs w:val="23"/>
              </w:rPr>
              <w:t>Enzyme-Substrate Complex and Active Sites. Enzymes and biological reaction</w:t>
            </w:r>
          </w:p>
        </w:tc>
        <w:tc>
          <w:tcPr>
            <w:tcW w:w="1440" w:type="dxa"/>
          </w:tcPr>
          <w:p w14:paraId="0AEBB6FF" w14:textId="6AF1A0E9" w:rsidR="00AF688E" w:rsidRDefault="00AF688E" w:rsidP="00AF688E">
            <w:pPr>
              <w:rPr>
                <w:rFonts w:ascii="Times" w:eastAsia="Times" w:hAnsi="Times" w:cs="Times"/>
                <w:sz w:val="23"/>
                <w:szCs w:val="23"/>
              </w:rPr>
            </w:pPr>
            <w:r w:rsidRPr="00280CA3">
              <w:rPr>
                <w:rFonts w:ascii="Times" w:eastAsia="Times" w:hAnsi="Times" w:cs="Times"/>
                <w:b/>
                <w:sz w:val="23"/>
                <w:szCs w:val="23"/>
              </w:rPr>
              <w:t>202</w:t>
            </w:r>
            <w:r w:rsidRPr="00280CA3">
              <w:rPr>
                <w:rFonts w:ascii="Times" w:eastAsia="Times" w:hAnsi="Times" w:cs="Times" w:hint="cs"/>
                <w:b/>
                <w:sz w:val="23"/>
                <w:szCs w:val="23"/>
                <w:rtl/>
              </w:rPr>
              <w:t>3</w:t>
            </w:r>
            <w:r w:rsidRPr="00280CA3">
              <w:rPr>
                <w:rFonts w:ascii="Times" w:eastAsia="Times" w:hAnsi="Times" w:cs="Times"/>
                <w:b/>
                <w:sz w:val="23"/>
                <w:szCs w:val="23"/>
              </w:rPr>
              <w:t>-</w:t>
            </w:r>
            <w:r>
              <w:rPr>
                <w:rFonts w:ascii="Times" w:eastAsia="Times" w:hAnsi="Times" w:cs="Times" w:hint="cs"/>
                <w:b/>
                <w:sz w:val="23"/>
                <w:szCs w:val="23"/>
                <w:rtl/>
              </w:rPr>
              <w:t>11</w:t>
            </w:r>
            <w:r w:rsidRPr="00280CA3">
              <w:rPr>
                <w:rFonts w:ascii="Times" w:eastAsia="Times" w:hAnsi="Times" w:cs="Times"/>
                <w:b/>
                <w:sz w:val="23"/>
                <w:szCs w:val="23"/>
              </w:rPr>
              <w:t>-</w:t>
            </w:r>
            <w:r>
              <w:rPr>
                <w:rFonts w:ascii="Times" w:eastAsia="Times" w:hAnsi="Times" w:cs="Times" w:hint="cs"/>
                <w:b/>
                <w:sz w:val="23"/>
                <w:szCs w:val="23"/>
                <w:rtl/>
              </w:rPr>
              <w:t>29</w:t>
            </w:r>
          </w:p>
        </w:tc>
        <w:tc>
          <w:tcPr>
            <w:tcW w:w="3060" w:type="dxa"/>
          </w:tcPr>
          <w:p w14:paraId="61D7B6E1" w14:textId="70A6AFDC" w:rsidR="00AF688E" w:rsidRPr="00765263" w:rsidRDefault="00AF688E" w:rsidP="00AF688E">
            <w:pPr>
              <w:rPr>
                <w:rFonts w:ascii="Times" w:eastAsia="Times" w:hAnsi="Times" w:cs="Times"/>
                <w:b/>
                <w:bCs/>
                <w:sz w:val="23"/>
                <w:szCs w:val="23"/>
              </w:rPr>
            </w:pPr>
            <w:r w:rsidRPr="00765263">
              <w:rPr>
                <w:rFonts w:ascii="Times" w:eastAsia="Times" w:hAnsi="Times" w:cs="Times"/>
                <w:b/>
                <w:bCs/>
                <w:sz w:val="23"/>
                <w:szCs w:val="23"/>
              </w:rPr>
              <w:t>Dr. Hossein Babaahamdi-Rezaei</w:t>
            </w:r>
          </w:p>
        </w:tc>
      </w:tr>
      <w:tr w:rsidR="00AF688E" w14:paraId="4A36319B" w14:textId="77777777" w:rsidTr="00765263">
        <w:tc>
          <w:tcPr>
            <w:tcW w:w="580" w:type="dxa"/>
          </w:tcPr>
          <w:p w14:paraId="422D13FD" w14:textId="0174903C" w:rsidR="00AF688E" w:rsidRDefault="00AF688E" w:rsidP="00AF688E">
            <w:r>
              <w:rPr>
                <w:rFonts w:hint="cs"/>
                <w:rtl/>
              </w:rPr>
              <w:t>12</w:t>
            </w:r>
          </w:p>
        </w:tc>
        <w:tc>
          <w:tcPr>
            <w:tcW w:w="5175" w:type="dxa"/>
          </w:tcPr>
          <w:p w14:paraId="5664B563" w14:textId="77777777" w:rsidR="00AF688E" w:rsidRDefault="00AF688E" w:rsidP="00AF688E">
            <w:pPr>
              <w:rPr>
                <w:rFonts w:ascii="Times" w:eastAsia="Times" w:hAnsi="Times" w:cs="Times"/>
                <w:b/>
                <w:sz w:val="23"/>
                <w:szCs w:val="23"/>
              </w:rPr>
            </w:pPr>
            <w:r>
              <w:rPr>
                <w:rFonts w:ascii="Times" w:eastAsia="Times" w:hAnsi="Times" w:cs="Times"/>
                <w:b/>
                <w:sz w:val="23"/>
                <w:szCs w:val="23"/>
              </w:rPr>
              <w:t>Enzyme 2.</w:t>
            </w:r>
          </w:p>
          <w:p w14:paraId="708F870E" w14:textId="77777777" w:rsidR="00AF688E" w:rsidRDefault="00AF688E" w:rsidP="00AF688E">
            <w:pPr>
              <w:rPr>
                <w:rFonts w:ascii="Times" w:eastAsia="Times" w:hAnsi="Times" w:cs="Times"/>
                <w:sz w:val="23"/>
                <w:szCs w:val="23"/>
              </w:rPr>
            </w:pPr>
            <w:r>
              <w:rPr>
                <w:rFonts w:ascii="Times" w:eastAsia="Times" w:hAnsi="Times" w:cs="Times"/>
                <w:sz w:val="23"/>
                <w:szCs w:val="23"/>
              </w:rPr>
              <w:t>Factors Affecting Enzyme Activity (pH, Temperature and Substrate Concentration).</w:t>
            </w:r>
          </w:p>
          <w:p w14:paraId="4D3D1A19" w14:textId="77777777" w:rsidR="00AF688E" w:rsidRDefault="00AF688E" w:rsidP="00AF688E">
            <w:pPr>
              <w:rPr>
                <w:rFonts w:ascii="Times" w:eastAsia="Times" w:hAnsi="Times" w:cs="Times"/>
                <w:sz w:val="23"/>
                <w:szCs w:val="23"/>
              </w:rPr>
            </w:pPr>
            <w:r>
              <w:rPr>
                <w:rFonts w:ascii="Times" w:eastAsia="Times" w:hAnsi="Times" w:cs="Times"/>
                <w:sz w:val="23"/>
                <w:szCs w:val="23"/>
              </w:rPr>
              <w:t>Regulation of enzymatic activity: Competitive, noncompetitive inhibition, allosteric inhibition,</w:t>
            </w:r>
          </w:p>
          <w:p w14:paraId="3C1F0E38" w14:textId="77777777" w:rsidR="00AF688E" w:rsidRDefault="00AF688E" w:rsidP="00AF688E">
            <w:pPr>
              <w:rPr>
                <w:rFonts w:ascii="Times" w:eastAsia="Times" w:hAnsi="Times" w:cs="Times"/>
                <w:sz w:val="23"/>
                <w:szCs w:val="23"/>
              </w:rPr>
            </w:pPr>
            <w:r>
              <w:rPr>
                <w:rFonts w:ascii="Times" w:eastAsia="Times" w:hAnsi="Times" w:cs="Times"/>
                <w:sz w:val="23"/>
                <w:szCs w:val="23"/>
              </w:rPr>
              <w:t>feedback inhibition</w:t>
            </w:r>
          </w:p>
          <w:p w14:paraId="0E714BB8" w14:textId="77777777" w:rsidR="00AF688E" w:rsidRDefault="00AF688E" w:rsidP="00AF688E">
            <w:pPr>
              <w:rPr>
                <w:rFonts w:ascii="Times" w:eastAsia="Times" w:hAnsi="Times" w:cs="Times"/>
                <w:sz w:val="23"/>
                <w:szCs w:val="23"/>
              </w:rPr>
            </w:pPr>
          </w:p>
        </w:tc>
        <w:tc>
          <w:tcPr>
            <w:tcW w:w="1440" w:type="dxa"/>
          </w:tcPr>
          <w:p w14:paraId="4F53C4C1" w14:textId="77777777" w:rsidR="00AF688E" w:rsidRDefault="00AF688E" w:rsidP="00AF688E">
            <w:pPr>
              <w:jc w:val="center"/>
              <w:rPr>
                <w:rFonts w:asciiTheme="majorBidi" w:hAnsiTheme="majorBidi" w:cstheme="majorBidi"/>
              </w:rPr>
            </w:pPr>
            <w:r w:rsidRPr="00280CA3">
              <w:rPr>
                <w:rFonts w:ascii="Times" w:eastAsia="Times" w:hAnsi="Times" w:cs="Times"/>
                <w:b/>
                <w:sz w:val="23"/>
                <w:szCs w:val="23"/>
              </w:rPr>
              <w:t>202</w:t>
            </w:r>
            <w:r w:rsidRPr="00280CA3">
              <w:rPr>
                <w:rFonts w:ascii="Times" w:eastAsia="Times" w:hAnsi="Times" w:cs="Times" w:hint="cs"/>
                <w:b/>
                <w:sz w:val="23"/>
                <w:szCs w:val="23"/>
                <w:rtl/>
              </w:rPr>
              <w:t>3</w:t>
            </w:r>
            <w:r w:rsidRPr="00280CA3">
              <w:rPr>
                <w:rFonts w:ascii="Times" w:eastAsia="Times" w:hAnsi="Times" w:cs="Times"/>
                <w:b/>
                <w:sz w:val="23"/>
                <w:szCs w:val="23"/>
              </w:rPr>
              <w:t>-</w:t>
            </w:r>
            <w:r>
              <w:rPr>
                <w:rFonts w:ascii="Times" w:eastAsia="Times" w:hAnsi="Times" w:cs="Times" w:hint="cs"/>
                <w:b/>
                <w:sz w:val="23"/>
                <w:szCs w:val="23"/>
                <w:rtl/>
              </w:rPr>
              <w:t>12</w:t>
            </w:r>
            <w:r w:rsidRPr="00280CA3">
              <w:rPr>
                <w:rFonts w:ascii="Times" w:eastAsia="Times" w:hAnsi="Times" w:cs="Times"/>
                <w:b/>
                <w:sz w:val="23"/>
                <w:szCs w:val="23"/>
              </w:rPr>
              <w:t>-</w:t>
            </w:r>
            <w:r>
              <w:rPr>
                <w:rFonts w:ascii="Times" w:eastAsia="Times" w:hAnsi="Times" w:cs="Times" w:hint="cs"/>
                <w:b/>
                <w:sz w:val="23"/>
                <w:szCs w:val="23"/>
                <w:rtl/>
              </w:rPr>
              <w:t>6</w:t>
            </w:r>
          </w:p>
          <w:p w14:paraId="5BAFF947" w14:textId="77777777" w:rsidR="00AF688E" w:rsidRDefault="00AF688E" w:rsidP="00AF688E">
            <w:pPr>
              <w:rPr>
                <w:rFonts w:asciiTheme="majorBidi" w:hAnsiTheme="majorBidi" w:cstheme="majorBidi"/>
              </w:rPr>
            </w:pPr>
          </w:p>
          <w:p w14:paraId="08FAF87B" w14:textId="77777777" w:rsidR="00AF688E" w:rsidRDefault="00AF688E" w:rsidP="00AF688E">
            <w:pPr>
              <w:rPr>
                <w:rFonts w:asciiTheme="majorBidi" w:hAnsiTheme="majorBidi" w:cstheme="majorBidi"/>
              </w:rPr>
            </w:pPr>
          </w:p>
          <w:p w14:paraId="1F1B3870" w14:textId="77777777" w:rsidR="00AF688E" w:rsidRDefault="00AF688E" w:rsidP="00AF688E">
            <w:pPr>
              <w:rPr>
                <w:rFonts w:asciiTheme="majorBidi" w:hAnsiTheme="majorBidi" w:cstheme="majorBidi"/>
              </w:rPr>
            </w:pPr>
          </w:p>
          <w:p w14:paraId="6CC7BD33" w14:textId="2FC5631B" w:rsidR="00AF688E" w:rsidRDefault="00AF688E" w:rsidP="00AF688E">
            <w:pPr>
              <w:rPr>
                <w:rFonts w:ascii="Times" w:eastAsia="Times" w:hAnsi="Times" w:cs="Times"/>
                <w:b/>
                <w:sz w:val="23"/>
                <w:szCs w:val="23"/>
              </w:rPr>
            </w:pPr>
          </w:p>
        </w:tc>
        <w:tc>
          <w:tcPr>
            <w:tcW w:w="3060" w:type="dxa"/>
          </w:tcPr>
          <w:p w14:paraId="2B728F5D" w14:textId="0FD801BF" w:rsidR="00AF688E" w:rsidRDefault="00AF688E" w:rsidP="00AF688E">
            <w:pPr>
              <w:rPr>
                <w:rFonts w:ascii="Times" w:eastAsia="Times" w:hAnsi="Times" w:cs="Times"/>
                <w:b/>
                <w:sz w:val="23"/>
                <w:szCs w:val="23"/>
              </w:rPr>
            </w:pPr>
          </w:p>
          <w:p w14:paraId="64F29B21" w14:textId="29E849C0" w:rsidR="00AF688E" w:rsidRPr="00765263" w:rsidRDefault="00AF688E" w:rsidP="00AF688E">
            <w:pPr>
              <w:rPr>
                <w:rFonts w:ascii="Times" w:eastAsia="Times" w:hAnsi="Times" w:cs="Times"/>
                <w:b/>
                <w:bCs/>
                <w:sz w:val="23"/>
                <w:szCs w:val="23"/>
              </w:rPr>
            </w:pPr>
            <w:r w:rsidRPr="00765263">
              <w:rPr>
                <w:rFonts w:ascii="Times" w:eastAsia="Times" w:hAnsi="Times" w:cs="Times"/>
                <w:b/>
                <w:bCs/>
                <w:sz w:val="23"/>
                <w:szCs w:val="23"/>
              </w:rPr>
              <w:t xml:space="preserve">Dr. Hossein Babaahamdi-Rezaei </w:t>
            </w:r>
          </w:p>
        </w:tc>
      </w:tr>
      <w:tr w:rsidR="00AF688E" w14:paraId="69B0160D" w14:textId="77777777" w:rsidTr="00765263">
        <w:tc>
          <w:tcPr>
            <w:tcW w:w="580" w:type="dxa"/>
          </w:tcPr>
          <w:p w14:paraId="1C19E160" w14:textId="1896F998" w:rsidR="00AF688E" w:rsidRDefault="00AF688E" w:rsidP="00AF688E">
            <w:r>
              <w:rPr>
                <w:rFonts w:hint="cs"/>
                <w:rtl/>
              </w:rPr>
              <w:t>13</w:t>
            </w:r>
          </w:p>
        </w:tc>
        <w:tc>
          <w:tcPr>
            <w:tcW w:w="5175" w:type="dxa"/>
          </w:tcPr>
          <w:p w14:paraId="27E7E017" w14:textId="77777777" w:rsidR="00AF688E" w:rsidRDefault="00AF688E" w:rsidP="00AF688E">
            <w:pPr>
              <w:rPr>
                <w:rFonts w:ascii="Times" w:eastAsia="Times" w:hAnsi="Times" w:cs="Times"/>
                <w:b/>
                <w:sz w:val="23"/>
                <w:szCs w:val="23"/>
              </w:rPr>
            </w:pPr>
            <w:r>
              <w:rPr>
                <w:rFonts w:ascii="Times" w:eastAsia="Times" w:hAnsi="Times" w:cs="Times"/>
                <w:b/>
                <w:sz w:val="23"/>
                <w:szCs w:val="23"/>
              </w:rPr>
              <w:t xml:space="preserve">Vitamin 1 </w:t>
            </w:r>
          </w:p>
          <w:p w14:paraId="058C9F63" w14:textId="4A52F032" w:rsidR="00AF688E" w:rsidRPr="00765263" w:rsidRDefault="00AF688E" w:rsidP="00AF688E">
            <w:pPr>
              <w:rPr>
                <w:rFonts w:ascii="Times" w:eastAsia="Times" w:hAnsi="Times" w:cs="Times"/>
                <w:bCs/>
                <w:sz w:val="23"/>
                <w:szCs w:val="23"/>
              </w:rPr>
            </w:pPr>
            <w:r w:rsidRPr="00765263">
              <w:rPr>
                <w:rFonts w:ascii="Times" w:eastAsia="Times" w:hAnsi="Times" w:cs="Times"/>
                <w:bCs/>
                <w:sz w:val="23"/>
                <w:szCs w:val="23"/>
              </w:rPr>
              <w:t>Structural and functional characteristics and clinical importance of water-soluble vitamins</w:t>
            </w:r>
          </w:p>
        </w:tc>
        <w:tc>
          <w:tcPr>
            <w:tcW w:w="1440" w:type="dxa"/>
          </w:tcPr>
          <w:p w14:paraId="5F4C6AEE" w14:textId="4277BF47" w:rsidR="00AF688E" w:rsidRDefault="00AF688E" w:rsidP="00AF688E">
            <w:pPr>
              <w:rPr>
                <w:rFonts w:ascii="Times" w:eastAsia="Times" w:hAnsi="Times" w:cs="Times"/>
                <w:b/>
                <w:sz w:val="23"/>
                <w:szCs w:val="23"/>
              </w:rPr>
            </w:pPr>
            <w:r w:rsidRPr="00280CA3">
              <w:rPr>
                <w:rFonts w:ascii="Times" w:eastAsia="Times" w:hAnsi="Times" w:cs="Times"/>
                <w:b/>
                <w:sz w:val="23"/>
                <w:szCs w:val="23"/>
              </w:rPr>
              <w:t>202</w:t>
            </w:r>
            <w:r w:rsidRPr="00280CA3">
              <w:rPr>
                <w:rFonts w:ascii="Times" w:eastAsia="Times" w:hAnsi="Times" w:cs="Times" w:hint="cs"/>
                <w:b/>
                <w:sz w:val="23"/>
                <w:szCs w:val="23"/>
                <w:rtl/>
              </w:rPr>
              <w:t>3</w:t>
            </w:r>
            <w:r w:rsidRPr="00280CA3">
              <w:rPr>
                <w:rFonts w:ascii="Times" w:eastAsia="Times" w:hAnsi="Times" w:cs="Times"/>
                <w:b/>
                <w:sz w:val="23"/>
                <w:szCs w:val="23"/>
              </w:rPr>
              <w:t>-</w:t>
            </w:r>
            <w:r>
              <w:rPr>
                <w:rFonts w:ascii="Times" w:eastAsia="Times" w:hAnsi="Times" w:cs="Times" w:hint="cs"/>
                <w:b/>
                <w:sz w:val="23"/>
                <w:szCs w:val="23"/>
                <w:rtl/>
              </w:rPr>
              <w:t>12</w:t>
            </w:r>
            <w:r w:rsidRPr="00280CA3">
              <w:rPr>
                <w:rFonts w:ascii="Times" w:eastAsia="Times" w:hAnsi="Times" w:cs="Times"/>
                <w:b/>
                <w:sz w:val="23"/>
                <w:szCs w:val="23"/>
              </w:rPr>
              <w:t>-</w:t>
            </w:r>
            <w:r>
              <w:rPr>
                <w:rFonts w:ascii="Times" w:eastAsia="Times" w:hAnsi="Times" w:cs="Times" w:hint="cs"/>
                <w:b/>
                <w:sz w:val="23"/>
                <w:szCs w:val="23"/>
                <w:rtl/>
              </w:rPr>
              <w:t>13</w:t>
            </w:r>
          </w:p>
        </w:tc>
        <w:tc>
          <w:tcPr>
            <w:tcW w:w="3060" w:type="dxa"/>
          </w:tcPr>
          <w:p w14:paraId="4233E5D2" w14:textId="77777777" w:rsidR="00AF688E" w:rsidRDefault="00AF688E" w:rsidP="00AF688E">
            <w:pPr>
              <w:rPr>
                <w:rFonts w:ascii="Times" w:eastAsia="Times" w:hAnsi="Times" w:cs="Times"/>
                <w:sz w:val="23"/>
                <w:szCs w:val="23"/>
              </w:rPr>
            </w:pPr>
            <w:r>
              <w:rPr>
                <w:rFonts w:ascii="Times" w:eastAsia="Times" w:hAnsi="Times" w:cs="Times"/>
                <w:b/>
                <w:sz w:val="23"/>
                <w:szCs w:val="23"/>
              </w:rPr>
              <w:t xml:space="preserve">Dr. </w:t>
            </w:r>
            <w:proofErr w:type="spellStart"/>
            <w:r>
              <w:rPr>
                <w:rFonts w:ascii="Times" w:eastAsia="Times" w:hAnsi="Times" w:cs="Times"/>
                <w:b/>
                <w:sz w:val="23"/>
                <w:szCs w:val="23"/>
              </w:rPr>
              <w:t>Ghorban</w:t>
            </w:r>
            <w:proofErr w:type="spellEnd"/>
            <w:r>
              <w:rPr>
                <w:rFonts w:ascii="Times" w:eastAsia="Times" w:hAnsi="Times" w:cs="Times"/>
                <w:b/>
                <w:sz w:val="23"/>
                <w:szCs w:val="23"/>
              </w:rPr>
              <w:t xml:space="preserve"> </w:t>
            </w:r>
            <w:proofErr w:type="spellStart"/>
            <w:r>
              <w:rPr>
                <w:rFonts w:ascii="Times" w:eastAsia="Times" w:hAnsi="Times" w:cs="Times"/>
                <w:b/>
                <w:sz w:val="23"/>
                <w:szCs w:val="23"/>
              </w:rPr>
              <w:t>Mohamadzadeh</w:t>
            </w:r>
            <w:proofErr w:type="spellEnd"/>
          </w:p>
          <w:p w14:paraId="5C048D64" w14:textId="77777777" w:rsidR="00AF688E" w:rsidRDefault="00AF688E" w:rsidP="00AF688E">
            <w:pPr>
              <w:rPr>
                <w:rFonts w:ascii="Times" w:eastAsia="Times" w:hAnsi="Times" w:cs="Times"/>
                <w:b/>
                <w:sz w:val="23"/>
                <w:szCs w:val="23"/>
              </w:rPr>
            </w:pPr>
          </w:p>
          <w:p w14:paraId="56ADEED4" w14:textId="609EABDB" w:rsidR="00AF688E" w:rsidRPr="00765263" w:rsidRDefault="00AF688E" w:rsidP="00AF688E">
            <w:pPr>
              <w:rPr>
                <w:rFonts w:ascii="Times" w:eastAsia="Times" w:hAnsi="Times" w:cs="Times"/>
                <w:b/>
                <w:bCs/>
                <w:sz w:val="23"/>
                <w:szCs w:val="23"/>
              </w:rPr>
            </w:pPr>
          </w:p>
        </w:tc>
      </w:tr>
      <w:tr w:rsidR="00975681" w14:paraId="0D4C4725" w14:textId="77777777" w:rsidTr="00765263">
        <w:tc>
          <w:tcPr>
            <w:tcW w:w="580" w:type="dxa"/>
          </w:tcPr>
          <w:p w14:paraId="234AE52A" w14:textId="1D218A4A" w:rsidR="00975681" w:rsidRDefault="004510D9" w:rsidP="00975681">
            <w:r>
              <w:rPr>
                <w:rFonts w:hint="cs"/>
                <w:rtl/>
              </w:rPr>
              <w:t>14</w:t>
            </w:r>
          </w:p>
        </w:tc>
        <w:tc>
          <w:tcPr>
            <w:tcW w:w="5175" w:type="dxa"/>
          </w:tcPr>
          <w:p w14:paraId="0B463A14" w14:textId="77777777" w:rsidR="00975681" w:rsidRDefault="00975681" w:rsidP="00975681">
            <w:pPr>
              <w:rPr>
                <w:rFonts w:ascii="Times" w:eastAsia="Times" w:hAnsi="Times" w:cs="Times"/>
                <w:b/>
                <w:sz w:val="23"/>
                <w:szCs w:val="23"/>
              </w:rPr>
            </w:pPr>
            <w:r>
              <w:rPr>
                <w:rFonts w:ascii="Times" w:eastAsia="Times" w:hAnsi="Times" w:cs="Times"/>
                <w:b/>
                <w:sz w:val="23"/>
                <w:szCs w:val="23"/>
              </w:rPr>
              <w:t>Vitamin 2</w:t>
            </w:r>
          </w:p>
          <w:p w14:paraId="202EBF20" w14:textId="79F5DA86" w:rsidR="00975681" w:rsidRPr="00765263" w:rsidRDefault="00975681" w:rsidP="00975681">
            <w:pPr>
              <w:rPr>
                <w:rFonts w:ascii="Times" w:eastAsia="Times" w:hAnsi="Times" w:cs="Times"/>
                <w:bCs/>
                <w:sz w:val="23"/>
                <w:szCs w:val="23"/>
              </w:rPr>
            </w:pPr>
            <w:r w:rsidRPr="00765263">
              <w:rPr>
                <w:rFonts w:ascii="Times" w:eastAsia="Times" w:hAnsi="Times" w:cs="Times"/>
                <w:bCs/>
                <w:sz w:val="23"/>
                <w:szCs w:val="23"/>
              </w:rPr>
              <w:t>Structural and functional characteristics and clinical importance of fat-soluble vitamins</w:t>
            </w:r>
          </w:p>
          <w:p w14:paraId="3C66E865" w14:textId="77777777" w:rsidR="00975681" w:rsidRDefault="00975681" w:rsidP="00975681">
            <w:pPr>
              <w:rPr>
                <w:rFonts w:ascii="Times" w:eastAsia="Times" w:hAnsi="Times" w:cs="Times"/>
                <w:b/>
                <w:sz w:val="23"/>
                <w:szCs w:val="23"/>
              </w:rPr>
            </w:pPr>
          </w:p>
        </w:tc>
        <w:tc>
          <w:tcPr>
            <w:tcW w:w="1440" w:type="dxa"/>
          </w:tcPr>
          <w:p w14:paraId="05128CCF" w14:textId="2E9AAF5C" w:rsidR="00975681" w:rsidRDefault="00AF688E" w:rsidP="00AF688E">
            <w:pPr>
              <w:rPr>
                <w:rFonts w:ascii="Times" w:eastAsia="Times" w:hAnsi="Times" w:cs="Times"/>
                <w:b/>
                <w:sz w:val="23"/>
                <w:szCs w:val="23"/>
              </w:rPr>
            </w:pPr>
            <w:r w:rsidRPr="00280CA3">
              <w:rPr>
                <w:rFonts w:ascii="Times" w:eastAsia="Times" w:hAnsi="Times" w:cs="Times"/>
                <w:b/>
                <w:sz w:val="23"/>
                <w:szCs w:val="23"/>
              </w:rPr>
              <w:t>202</w:t>
            </w:r>
            <w:r w:rsidRPr="00280CA3">
              <w:rPr>
                <w:rFonts w:ascii="Times" w:eastAsia="Times" w:hAnsi="Times" w:cs="Times" w:hint="cs"/>
                <w:b/>
                <w:sz w:val="23"/>
                <w:szCs w:val="23"/>
                <w:rtl/>
              </w:rPr>
              <w:t>3</w:t>
            </w:r>
            <w:r w:rsidRPr="00280CA3">
              <w:rPr>
                <w:rFonts w:ascii="Times" w:eastAsia="Times" w:hAnsi="Times" w:cs="Times"/>
                <w:b/>
                <w:sz w:val="23"/>
                <w:szCs w:val="23"/>
              </w:rPr>
              <w:t>-</w:t>
            </w:r>
            <w:r>
              <w:rPr>
                <w:rFonts w:ascii="Times" w:eastAsia="Times" w:hAnsi="Times" w:cs="Times" w:hint="cs"/>
                <w:b/>
                <w:sz w:val="23"/>
                <w:szCs w:val="23"/>
                <w:rtl/>
              </w:rPr>
              <w:t>12</w:t>
            </w:r>
            <w:r w:rsidRPr="00280CA3">
              <w:rPr>
                <w:rFonts w:ascii="Times" w:eastAsia="Times" w:hAnsi="Times" w:cs="Times"/>
                <w:b/>
                <w:sz w:val="23"/>
                <w:szCs w:val="23"/>
              </w:rPr>
              <w:t>-</w:t>
            </w:r>
            <w:r>
              <w:rPr>
                <w:rFonts w:ascii="Times" w:eastAsia="Times" w:hAnsi="Times" w:cs="Times" w:hint="cs"/>
                <w:b/>
                <w:sz w:val="23"/>
                <w:szCs w:val="23"/>
                <w:rtl/>
              </w:rPr>
              <w:t>20</w:t>
            </w:r>
          </w:p>
        </w:tc>
        <w:tc>
          <w:tcPr>
            <w:tcW w:w="3060" w:type="dxa"/>
          </w:tcPr>
          <w:p w14:paraId="687C89CD" w14:textId="77777777" w:rsidR="00975681" w:rsidRDefault="00975681" w:rsidP="00975681">
            <w:pPr>
              <w:rPr>
                <w:rFonts w:ascii="Times" w:eastAsia="Times" w:hAnsi="Times" w:cs="Times"/>
                <w:sz w:val="23"/>
                <w:szCs w:val="23"/>
              </w:rPr>
            </w:pPr>
            <w:r>
              <w:rPr>
                <w:rFonts w:ascii="Times" w:eastAsia="Times" w:hAnsi="Times" w:cs="Times"/>
                <w:b/>
                <w:sz w:val="23"/>
                <w:szCs w:val="23"/>
              </w:rPr>
              <w:t xml:space="preserve">Dr. </w:t>
            </w:r>
            <w:proofErr w:type="spellStart"/>
            <w:r>
              <w:rPr>
                <w:rFonts w:ascii="Times" w:eastAsia="Times" w:hAnsi="Times" w:cs="Times"/>
                <w:b/>
                <w:sz w:val="23"/>
                <w:szCs w:val="23"/>
              </w:rPr>
              <w:t>Ghorban</w:t>
            </w:r>
            <w:proofErr w:type="spellEnd"/>
            <w:r>
              <w:rPr>
                <w:rFonts w:ascii="Times" w:eastAsia="Times" w:hAnsi="Times" w:cs="Times"/>
                <w:b/>
                <w:sz w:val="23"/>
                <w:szCs w:val="23"/>
              </w:rPr>
              <w:t xml:space="preserve"> </w:t>
            </w:r>
            <w:proofErr w:type="spellStart"/>
            <w:r>
              <w:rPr>
                <w:rFonts w:ascii="Times" w:eastAsia="Times" w:hAnsi="Times" w:cs="Times"/>
                <w:b/>
                <w:sz w:val="23"/>
                <w:szCs w:val="23"/>
              </w:rPr>
              <w:t>Mohamadzadeh</w:t>
            </w:r>
            <w:proofErr w:type="spellEnd"/>
          </w:p>
          <w:p w14:paraId="0CBF7F07" w14:textId="77777777" w:rsidR="00975681" w:rsidRDefault="00975681" w:rsidP="00975681">
            <w:pPr>
              <w:rPr>
                <w:rFonts w:ascii="Times" w:eastAsia="Times" w:hAnsi="Times" w:cs="Times"/>
                <w:b/>
                <w:sz w:val="23"/>
                <w:szCs w:val="23"/>
              </w:rPr>
            </w:pPr>
          </w:p>
          <w:p w14:paraId="1A0A041B" w14:textId="35B128F2" w:rsidR="00975681" w:rsidRPr="00765263" w:rsidRDefault="00975681" w:rsidP="00975681">
            <w:pPr>
              <w:rPr>
                <w:rFonts w:ascii="Times" w:eastAsia="Times" w:hAnsi="Times" w:cs="Times"/>
                <w:b/>
                <w:bCs/>
                <w:sz w:val="23"/>
                <w:szCs w:val="23"/>
              </w:rPr>
            </w:pPr>
          </w:p>
        </w:tc>
      </w:tr>
      <w:tr w:rsidR="00975681" w14:paraId="664B7D14" w14:textId="77777777" w:rsidTr="00765263">
        <w:tc>
          <w:tcPr>
            <w:tcW w:w="580" w:type="dxa"/>
          </w:tcPr>
          <w:p w14:paraId="425206EC" w14:textId="40D74AC8" w:rsidR="00975681" w:rsidRDefault="004510D9" w:rsidP="00975681">
            <w:r>
              <w:rPr>
                <w:rFonts w:hint="cs"/>
                <w:rtl/>
              </w:rPr>
              <w:t>15</w:t>
            </w:r>
          </w:p>
        </w:tc>
        <w:tc>
          <w:tcPr>
            <w:tcW w:w="5175" w:type="dxa"/>
          </w:tcPr>
          <w:p w14:paraId="5FE05337" w14:textId="77777777" w:rsidR="00975681" w:rsidRPr="00765263" w:rsidRDefault="00975681" w:rsidP="00975681">
            <w:pPr>
              <w:jc w:val="center"/>
              <w:rPr>
                <w:rFonts w:asciiTheme="majorBidi" w:hAnsiTheme="majorBidi" w:cstheme="majorBidi"/>
                <w:b/>
                <w:bCs/>
              </w:rPr>
            </w:pPr>
            <w:r w:rsidRPr="00765263">
              <w:rPr>
                <w:rFonts w:asciiTheme="majorBidi" w:hAnsiTheme="majorBidi" w:cstheme="majorBidi"/>
                <w:b/>
                <w:bCs/>
                <w:color w:val="FF0000"/>
              </w:rPr>
              <w:t>Final Exam</w:t>
            </w:r>
          </w:p>
        </w:tc>
        <w:tc>
          <w:tcPr>
            <w:tcW w:w="1440" w:type="dxa"/>
          </w:tcPr>
          <w:p w14:paraId="18756053" w14:textId="77777777" w:rsidR="00975681" w:rsidRDefault="00975681" w:rsidP="00975681">
            <w:pPr>
              <w:rPr>
                <w:rFonts w:ascii="Times" w:eastAsia="Times" w:hAnsi="Times" w:cs="Times"/>
                <w:b/>
                <w:sz w:val="23"/>
                <w:szCs w:val="23"/>
              </w:rPr>
            </w:pPr>
          </w:p>
        </w:tc>
        <w:tc>
          <w:tcPr>
            <w:tcW w:w="3060" w:type="dxa"/>
          </w:tcPr>
          <w:p w14:paraId="3BE549C2" w14:textId="33B095F3" w:rsidR="00975681" w:rsidRDefault="00975681" w:rsidP="00975681">
            <w:pPr>
              <w:rPr>
                <w:rFonts w:ascii="Times" w:eastAsia="Times" w:hAnsi="Times" w:cs="Times"/>
                <w:b/>
                <w:sz w:val="23"/>
                <w:szCs w:val="23"/>
              </w:rPr>
            </w:pPr>
          </w:p>
        </w:tc>
      </w:tr>
    </w:tbl>
    <w:p w14:paraId="790A4DCA" w14:textId="77777777" w:rsidR="00461D00" w:rsidRDefault="00461D00"/>
    <w:sectPr w:rsidR="00461D0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Times">
    <w:altName w:val="Times"/>
    <w:panose1 w:val="02020603050405020304"/>
    <w:charset w:val="00"/>
    <w:family w:val="roman"/>
    <w:pitch w:val="variable"/>
    <w:sig w:usb0="E0002AFF" w:usb1="C0007841" w:usb2="00000009" w:usb3="00000000" w:csb0="000001FF" w:csb1="00000000"/>
  </w:font>
  <w:font w:name="TT163t00">
    <w:altName w:val="Calibri"/>
    <w:charset w:val="00"/>
    <w:family w:val="auto"/>
    <w:pitch w:val="default"/>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B67D9"/>
    <w:multiLevelType w:val="multilevel"/>
    <w:tmpl w:val="648E36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1A93EE5"/>
    <w:multiLevelType w:val="multilevel"/>
    <w:tmpl w:val="480A31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D00"/>
    <w:rsid w:val="00034BCD"/>
    <w:rsid w:val="00071396"/>
    <w:rsid w:val="00094764"/>
    <w:rsid w:val="000A1E11"/>
    <w:rsid w:val="001379D4"/>
    <w:rsid w:val="00173074"/>
    <w:rsid w:val="001D7D96"/>
    <w:rsid w:val="001F02BE"/>
    <w:rsid w:val="0020629B"/>
    <w:rsid w:val="002A664D"/>
    <w:rsid w:val="0032580A"/>
    <w:rsid w:val="00335F9A"/>
    <w:rsid w:val="003502E5"/>
    <w:rsid w:val="004510D9"/>
    <w:rsid w:val="00461D00"/>
    <w:rsid w:val="004B210C"/>
    <w:rsid w:val="004E52F9"/>
    <w:rsid w:val="005522F1"/>
    <w:rsid w:val="00604CF0"/>
    <w:rsid w:val="00611E29"/>
    <w:rsid w:val="00676B4E"/>
    <w:rsid w:val="006E346D"/>
    <w:rsid w:val="00765263"/>
    <w:rsid w:val="007C617E"/>
    <w:rsid w:val="00805EB2"/>
    <w:rsid w:val="0090775C"/>
    <w:rsid w:val="00930AB3"/>
    <w:rsid w:val="00975681"/>
    <w:rsid w:val="00A178BC"/>
    <w:rsid w:val="00A26703"/>
    <w:rsid w:val="00AD514D"/>
    <w:rsid w:val="00AF688E"/>
    <w:rsid w:val="00B815E6"/>
    <w:rsid w:val="00C852C9"/>
    <w:rsid w:val="00CC60DB"/>
    <w:rsid w:val="00D81BC4"/>
    <w:rsid w:val="00DD0157"/>
    <w:rsid w:val="00E269AA"/>
    <w:rsid w:val="00E34993"/>
    <w:rsid w:val="00EC74DC"/>
    <w:rsid w:val="00FA34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6F50D"/>
  <w15:docId w15:val="{3656509B-E1D3-4638-8D83-5FA917708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15" w:type="dxa"/>
        <w:bottom w:w="0"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0">
    <w:basedOn w:val="TableNormal"/>
    <w:pPr>
      <w:spacing w:after="0" w:line="240" w:lineRule="auto"/>
    </w:pPr>
    <w:tblPr>
      <w:tblStyleRowBandSize w:val="1"/>
      <w:tblStyleColBandSize w:val="1"/>
      <w:tblInd w:w="0" w:type="dxa"/>
      <w:tblCellMar>
        <w:top w:w="0" w:type="dxa"/>
        <w:left w:w="115" w:type="dxa"/>
        <w:bottom w:w="0" w:type="dxa"/>
        <w:right w:w="115" w:type="dxa"/>
      </w:tblCellMar>
    </w:tblPr>
    <w:tcPr>
      <w:shd w:val="clear" w:color="auto" w:fill="DBE5F1"/>
    </w:tcPr>
  </w:style>
  <w:style w:type="paragraph" w:styleId="BalloonText">
    <w:name w:val="Balloon Text"/>
    <w:basedOn w:val="Normal"/>
    <w:link w:val="BalloonTextChar"/>
    <w:uiPriority w:val="99"/>
    <w:semiHidden/>
    <w:unhideWhenUsed/>
    <w:rsid w:val="004E52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2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0.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88EA2-0E94-4F09-9BD0-4F50AAE21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781</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Noor</cp:lastModifiedBy>
  <cp:revision>4</cp:revision>
  <cp:lastPrinted>2024-07-09T06:26:00Z</cp:lastPrinted>
  <dcterms:created xsi:type="dcterms:W3CDTF">2024-01-02T07:40:00Z</dcterms:created>
  <dcterms:modified xsi:type="dcterms:W3CDTF">2024-07-09T06:26:00Z</dcterms:modified>
</cp:coreProperties>
</file>